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E1" w:rsidRPr="00BF36E1" w:rsidRDefault="00BF36E1" w:rsidP="00BF36E1">
      <w:pPr>
        <w:pStyle w:val="a6"/>
        <w:jc w:val="right"/>
        <w:rPr>
          <w:rFonts w:ascii="Times New Roman" w:hAnsi="Times New Roman" w:cs="Times New Roman"/>
          <w:i/>
          <w:sz w:val="24"/>
        </w:rPr>
      </w:pPr>
      <w:bookmarkStart w:id="0" w:name="_Toc378864852"/>
      <w:bookmarkStart w:id="1" w:name="_Toc406750627"/>
      <w:r w:rsidRPr="00BF36E1">
        <w:rPr>
          <w:rFonts w:ascii="Times New Roman" w:eastAsia="Calibri" w:hAnsi="Times New Roman" w:cs="Times New Roman"/>
          <w:b/>
          <w:i/>
          <w:sz w:val="24"/>
        </w:rPr>
        <w:t>Образец №1</w:t>
      </w:r>
      <w:bookmarkEnd w:id="0"/>
      <w:bookmarkEnd w:id="1"/>
    </w:p>
    <w:p w:rsidR="00BF36E1" w:rsidRPr="00BF36E1" w:rsidRDefault="00BF36E1" w:rsidP="00BF36E1">
      <w:pPr>
        <w:jc w:val="right"/>
        <w:rPr>
          <w:rFonts w:ascii="Times New Roman" w:eastAsia="Calibri" w:hAnsi="Times New Roman" w:cs="Times New Roman"/>
          <w:i/>
          <w:sz w:val="24"/>
        </w:rPr>
      </w:pPr>
    </w:p>
    <w:p w:rsidR="00BF36E1" w:rsidRPr="00BF36E1" w:rsidRDefault="00BF36E1" w:rsidP="00BF36E1">
      <w:pPr>
        <w:jc w:val="center"/>
        <w:rPr>
          <w:rFonts w:ascii="Times New Roman" w:eastAsia="Calibri" w:hAnsi="Times New Roman" w:cs="Times New Roman"/>
          <w:b/>
          <w:sz w:val="28"/>
          <w:u w:val="single"/>
        </w:rPr>
      </w:pPr>
      <w:r w:rsidRPr="00BF36E1">
        <w:rPr>
          <w:rFonts w:ascii="Times New Roman" w:eastAsia="Calibri" w:hAnsi="Times New Roman" w:cs="Times New Roman"/>
          <w:b/>
          <w:sz w:val="28"/>
          <w:u w:val="single"/>
        </w:rPr>
        <w:t>Представяне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068"/>
        <w:gridCol w:w="4608"/>
      </w:tblGrid>
      <w:tr w:rsidR="00BF36E1" w:rsidRPr="00BF36E1" w:rsidTr="00227E97">
        <w:tc>
          <w:tcPr>
            <w:tcW w:w="4068" w:type="dxa"/>
          </w:tcPr>
          <w:p w:rsidR="00BF36E1" w:rsidRPr="00BF36E1" w:rsidRDefault="00BF36E1" w:rsidP="00BF36E1">
            <w:pPr>
              <w:spacing w:after="0" w:line="240" w:lineRule="auto"/>
              <w:rPr>
                <w:rFonts w:ascii="Times New Roman" w:eastAsia="Times New Roman" w:hAnsi="Times New Roman" w:cs="Times New Roman"/>
                <w:b/>
                <w:bCs/>
                <w:sz w:val="24"/>
                <w:szCs w:val="24"/>
              </w:rPr>
            </w:pPr>
            <w:r w:rsidRPr="00BF36E1">
              <w:rPr>
                <w:rFonts w:ascii="Times New Roman" w:eastAsia="Times New Roman" w:hAnsi="Times New Roman" w:cs="Times New Roman"/>
                <w:b/>
                <w:bCs/>
                <w:sz w:val="24"/>
                <w:szCs w:val="24"/>
              </w:rPr>
              <w:t>Наименование на Участника:</w:t>
            </w:r>
          </w:p>
        </w:tc>
        <w:tc>
          <w:tcPr>
            <w:tcW w:w="4608" w:type="dxa"/>
          </w:tcPr>
          <w:p w:rsidR="00BF36E1" w:rsidRPr="00BF36E1" w:rsidRDefault="00BF36E1" w:rsidP="00BF36E1">
            <w:pPr>
              <w:spacing w:after="0" w:line="240" w:lineRule="auto"/>
              <w:ind w:left="252"/>
              <w:jc w:val="both"/>
              <w:rPr>
                <w:rFonts w:ascii="Times New Roman" w:eastAsia="Times New Roman" w:hAnsi="Times New Roman" w:cs="Times New Roman"/>
                <w:i/>
                <w:iCs/>
                <w:sz w:val="24"/>
                <w:szCs w:val="24"/>
              </w:rPr>
            </w:pPr>
          </w:p>
        </w:tc>
      </w:tr>
      <w:tr w:rsidR="00BF36E1" w:rsidRPr="00BF36E1" w:rsidTr="00227E97">
        <w:tc>
          <w:tcPr>
            <w:tcW w:w="4068" w:type="dxa"/>
          </w:tcPr>
          <w:p w:rsidR="00BF36E1" w:rsidRPr="00BF36E1" w:rsidRDefault="00BF36E1" w:rsidP="00BF36E1">
            <w:pPr>
              <w:spacing w:after="0" w:line="240" w:lineRule="auto"/>
              <w:rPr>
                <w:rFonts w:ascii="Times New Roman" w:eastAsia="Times New Roman" w:hAnsi="Times New Roman" w:cs="Times New Roman"/>
                <w:b/>
                <w:bCs/>
                <w:sz w:val="24"/>
                <w:szCs w:val="24"/>
              </w:rPr>
            </w:pPr>
            <w:r w:rsidRPr="00BF36E1">
              <w:rPr>
                <w:rFonts w:ascii="Times New Roman" w:eastAsia="Times New Roman" w:hAnsi="Times New Roman" w:cs="Times New Roman"/>
                <w:b/>
                <w:bCs/>
                <w:sz w:val="24"/>
                <w:szCs w:val="24"/>
              </w:rPr>
              <w:t>Седалище по регистрация:</w:t>
            </w:r>
          </w:p>
        </w:tc>
        <w:tc>
          <w:tcPr>
            <w:tcW w:w="4608" w:type="dxa"/>
          </w:tcPr>
          <w:p w:rsidR="00BF36E1" w:rsidRPr="00BF36E1" w:rsidRDefault="00BF36E1" w:rsidP="00BF36E1">
            <w:pPr>
              <w:spacing w:after="0" w:line="240" w:lineRule="auto"/>
              <w:ind w:left="252"/>
              <w:jc w:val="both"/>
              <w:rPr>
                <w:rFonts w:ascii="Times New Roman" w:eastAsia="Times New Roman" w:hAnsi="Times New Roman" w:cs="Times New Roman"/>
                <w:i/>
                <w:iCs/>
                <w:sz w:val="24"/>
                <w:szCs w:val="24"/>
              </w:rPr>
            </w:pPr>
          </w:p>
        </w:tc>
      </w:tr>
      <w:tr w:rsidR="00BF36E1" w:rsidRPr="00BF36E1" w:rsidTr="00227E97">
        <w:tc>
          <w:tcPr>
            <w:tcW w:w="4068" w:type="dxa"/>
          </w:tcPr>
          <w:p w:rsidR="00BF36E1" w:rsidRPr="00BF36E1" w:rsidRDefault="00BF36E1" w:rsidP="00BF36E1">
            <w:pPr>
              <w:spacing w:after="0" w:line="240" w:lineRule="auto"/>
              <w:rPr>
                <w:rFonts w:ascii="Times New Roman" w:eastAsia="Times New Roman" w:hAnsi="Times New Roman" w:cs="Times New Roman"/>
                <w:b/>
                <w:bCs/>
                <w:sz w:val="24"/>
                <w:szCs w:val="24"/>
              </w:rPr>
            </w:pPr>
            <w:r w:rsidRPr="00BF36E1">
              <w:rPr>
                <w:rFonts w:ascii="Times New Roman" w:eastAsia="Times New Roman" w:hAnsi="Times New Roman" w:cs="Times New Roman"/>
                <w:b/>
                <w:bCs/>
                <w:sz w:val="24"/>
                <w:szCs w:val="24"/>
              </w:rPr>
              <w:t>ЕИК /Булстат номер:</w:t>
            </w:r>
          </w:p>
        </w:tc>
        <w:tc>
          <w:tcPr>
            <w:tcW w:w="4608" w:type="dxa"/>
          </w:tcPr>
          <w:p w:rsidR="00BF36E1" w:rsidRPr="00BF36E1" w:rsidRDefault="00BF36E1" w:rsidP="00BF36E1">
            <w:pPr>
              <w:spacing w:after="0" w:line="240" w:lineRule="auto"/>
              <w:ind w:left="252"/>
              <w:jc w:val="both"/>
              <w:rPr>
                <w:rFonts w:ascii="Times New Roman" w:eastAsia="Times New Roman" w:hAnsi="Times New Roman" w:cs="Times New Roman"/>
                <w:i/>
                <w:iCs/>
                <w:sz w:val="24"/>
                <w:szCs w:val="24"/>
              </w:rPr>
            </w:pPr>
          </w:p>
        </w:tc>
      </w:tr>
      <w:tr w:rsidR="00BF36E1" w:rsidRPr="00BF36E1" w:rsidTr="00227E97">
        <w:tc>
          <w:tcPr>
            <w:tcW w:w="4068" w:type="dxa"/>
          </w:tcPr>
          <w:p w:rsidR="00BF36E1" w:rsidRPr="00BF36E1" w:rsidRDefault="00BF36E1" w:rsidP="00BF36E1">
            <w:pPr>
              <w:spacing w:after="0" w:line="240" w:lineRule="auto"/>
              <w:rPr>
                <w:rFonts w:ascii="Times New Roman" w:eastAsia="Times New Roman" w:hAnsi="Times New Roman" w:cs="Times New Roman"/>
                <w:b/>
                <w:bCs/>
                <w:sz w:val="24"/>
                <w:szCs w:val="24"/>
              </w:rPr>
            </w:pPr>
            <w:r w:rsidRPr="00BF36E1">
              <w:rPr>
                <w:rFonts w:ascii="Times New Roman" w:eastAsia="Times New Roman" w:hAnsi="Times New Roman" w:cs="Times New Roman"/>
                <w:b/>
                <w:bCs/>
                <w:sz w:val="24"/>
                <w:szCs w:val="24"/>
              </w:rPr>
              <w:t>Точен адрес за кореспонденция:</w:t>
            </w:r>
          </w:p>
        </w:tc>
        <w:tc>
          <w:tcPr>
            <w:tcW w:w="4608" w:type="dxa"/>
          </w:tcPr>
          <w:p w:rsidR="00BF36E1" w:rsidRPr="00BF36E1" w:rsidRDefault="00BF36E1" w:rsidP="00BF36E1">
            <w:pPr>
              <w:spacing w:after="0" w:line="240" w:lineRule="auto"/>
              <w:ind w:left="252"/>
              <w:jc w:val="both"/>
              <w:rPr>
                <w:rFonts w:ascii="Times New Roman" w:eastAsia="Times New Roman" w:hAnsi="Times New Roman" w:cs="Times New Roman"/>
                <w:i/>
                <w:iCs/>
                <w:sz w:val="18"/>
                <w:szCs w:val="18"/>
              </w:rPr>
            </w:pPr>
            <w:r w:rsidRPr="00BF36E1">
              <w:rPr>
                <w:rFonts w:ascii="Times New Roman" w:eastAsia="Times New Roman" w:hAnsi="Times New Roman" w:cs="Times New Roman"/>
                <w:i/>
                <w:iCs/>
                <w:sz w:val="18"/>
                <w:szCs w:val="18"/>
              </w:rPr>
              <w:t>(държава, град, пощенски код, улица, №)</w:t>
            </w:r>
          </w:p>
        </w:tc>
      </w:tr>
      <w:tr w:rsidR="00BF36E1" w:rsidRPr="00BF36E1" w:rsidTr="00227E97">
        <w:tc>
          <w:tcPr>
            <w:tcW w:w="4068" w:type="dxa"/>
          </w:tcPr>
          <w:p w:rsidR="00BF36E1" w:rsidRPr="00BF36E1" w:rsidRDefault="00BF36E1" w:rsidP="00BF36E1">
            <w:pPr>
              <w:spacing w:after="0" w:line="240" w:lineRule="auto"/>
              <w:jc w:val="both"/>
              <w:rPr>
                <w:rFonts w:ascii="Times New Roman" w:eastAsia="Times New Roman" w:hAnsi="Times New Roman" w:cs="Times New Roman"/>
                <w:b/>
                <w:bCs/>
                <w:sz w:val="24"/>
                <w:szCs w:val="24"/>
              </w:rPr>
            </w:pPr>
            <w:r w:rsidRPr="00BF36E1">
              <w:rPr>
                <w:rFonts w:ascii="Times New Roman" w:eastAsia="Times New Roman" w:hAnsi="Times New Roman" w:cs="Times New Roman"/>
                <w:b/>
                <w:bCs/>
                <w:sz w:val="24"/>
                <w:szCs w:val="24"/>
              </w:rPr>
              <w:t>Телефонен номер:</w:t>
            </w:r>
          </w:p>
        </w:tc>
        <w:tc>
          <w:tcPr>
            <w:tcW w:w="4608" w:type="dxa"/>
          </w:tcPr>
          <w:p w:rsidR="00BF36E1" w:rsidRPr="00BF36E1" w:rsidRDefault="00BF36E1" w:rsidP="00BF36E1">
            <w:pPr>
              <w:spacing w:after="0" w:line="240" w:lineRule="auto"/>
              <w:ind w:left="252"/>
              <w:jc w:val="both"/>
              <w:rPr>
                <w:rFonts w:ascii="Times New Roman" w:eastAsia="Times New Roman" w:hAnsi="Times New Roman" w:cs="Times New Roman"/>
                <w:i/>
                <w:iCs/>
                <w:sz w:val="24"/>
                <w:szCs w:val="24"/>
              </w:rPr>
            </w:pPr>
          </w:p>
        </w:tc>
      </w:tr>
      <w:tr w:rsidR="00BF36E1" w:rsidRPr="00BF36E1" w:rsidTr="00227E97">
        <w:tc>
          <w:tcPr>
            <w:tcW w:w="4068" w:type="dxa"/>
          </w:tcPr>
          <w:p w:rsidR="00BF36E1" w:rsidRPr="00BF36E1" w:rsidRDefault="00BF36E1" w:rsidP="00BF36E1">
            <w:pPr>
              <w:spacing w:after="0" w:line="240" w:lineRule="auto"/>
              <w:jc w:val="both"/>
              <w:rPr>
                <w:rFonts w:ascii="Times New Roman" w:eastAsia="Times New Roman" w:hAnsi="Times New Roman" w:cs="Times New Roman"/>
                <w:b/>
                <w:bCs/>
                <w:sz w:val="24"/>
                <w:szCs w:val="24"/>
              </w:rPr>
            </w:pPr>
            <w:r w:rsidRPr="00BF36E1">
              <w:rPr>
                <w:rFonts w:ascii="Times New Roman" w:eastAsia="Times New Roman" w:hAnsi="Times New Roman" w:cs="Times New Roman"/>
                <w:b/>
                <w:bCs/>
                <w:sz w:val="24"/>
                <w:szCs w:val="24"/>
              </w:rPr>
              <w:t>Факс номер:</w:t>
            </w:r>
          </w:p>
        </w:tc>
        <w:tc>
          <w:tcPr>
            <w:tcW w:w="4608" w:type="dxa"/>
          </w:tcPr>
          <w:p w:rsidR="00BF36E1" w:rsidRPr="00BF36E1" w:rsidRDefault="00BF36E1" w:rsidP="00BF36E1">
            <w:pPr>
              <w:spacing w:after="0" w:line="240" w:lineRule="auto"/>
              <w:ind w:left="252"/>
              <w:jc w:val="both"/>
              <w:rPr>
                <w:rFonts w:ascii="Times New Roman" w:eastAsia="Times New Roman" w:hAnsi="Times New Roman" w:cs="Times New Roman"/>
                <w:i/>
                <w:iCs/>
                <w:sz w:val="24"/>
                <w:szCs w:val="24"/>
              </w:rPr>
            </w:pPr>
          </w:p>
        </w:tc>
      </w:tr>
      <w:tr w:rsidR="00BF36E1" w:rsidRPr="00BF36E1" w:rsidTr="00227E97">
        <w:tc>
          <w:tcPr>
            <w:tcW w:w="4068" w:type="dxa"/>
          </w:tcPr>
          <w:p w:rsidR="00BF36E1" w:rsidRPr="00BF36E1" w:rsidRDefault="00BF36E1" w:rsidP="00BF36E1">
            <w:pPr>
              <w:spacing w:after="0" w:line="240" w:lineRule="auto"/>
              <w:jc w:val="both"/>
              <w:rPr>
                <w:rFonts w:ascii="Times New Roman" w:eastAsia="Times New Roman" w:hAnsi="Times New Roman" w:cs="Times New Roman"/>
                <w:b/>
                <w:bCs/>
                <w:sz w:val="24"/>
                <w:szCs w:val="24"/>
              </w:rPr>
            </w:pPr>
            <w:r w:rsidRPr="00BF36E1">
              <w:rPr>
                <w:rFonts w:ascii="Times New Roman" w:eastAsia="Times New Roman" w:hAnsi="Times New Roman" w:cs="Times New Roman"/>
                <w:b/>
                <w:bCs/>
                <w:sz w:val="24"/>
                <w:szCs w:val="24"/>
              </w:rPr>
              <w:t>Лице за контакти:</w:t>
            </w:r>
          </w:p>
        </w:tc>
        <w:tc>
          <w:tcPr>
            <w:tcW w:w="4608" w:type="dxa"/>
          </w:tcPr>
          <w:p w:rsidR="00BF36E1" w:rsidRPr="00BF36E1" w:rsidRDefault="00BF36E1" w:rsidP="00BF36E1">
            <w:pPr>
              <w:spacing w:after="0" w:line="240" w:lineRule="auto"/>
              <w:ind w:left="252"/>
              <w:jc w:val="both"/>
              <w:rPr>
                <w:rFonts w:ascii="Times New Roman" w:eastAsia="Times New Roman" w:hAnsi="Times New Roman" w:cs="Times New Roman"/>
                <w:i/>
                <w:iCs/>
                <w:sz w:val="24"/>
                <w:szCs w:val="24"/>
              </w:rPr>
            </w:pPr>
          </w:p>
        </w:tc>
      </w:tr>
      <w:tr w:rsidR="00BF36E1" w:rsidRPr="00BF36E1" w:rsidTr="00227E97">
        <w:tc>
          <w:tcPr>
            <w:tcW w:w="4068" w:type="dxa"/>
          </w:tcPr>
          <w:p w:rsidR="00BF36E1" w:rsidRPr="00BF36E1" w:rsidRDefault="00BF36E1" w:rsidP="00BF36E1">
            <w:pPr>
              <w:spacing w:after="0" w:line="240" w:lineRule="auto"/>
              <w:jc w:val="both"/>
              <w:rPr>
                <w:rFonts w:ascii="Times New Roman" w:eastAsia="Times New Roman" w:hAnsi="Times New Roman" w:cs="Times New Roman"/>
                <w:b/>
                <w:bCs/>
                <w:sz w:val="24"/>
                <w:szCs w:val="24"/>
                <w:lang w:val="en-US"/>
              </w:rPr>
            </w:pPr>
            <w:r w:rsidRPr="00BF36E1">
              <w:rPr>
                <w:rFonts w:ascii="Times New Roman" w:eastAsia="Times New Roman" w:hAnsi="Times New Roman" w:cs="Times New Roman"/>
                <w:b/>
                <w:bCs/>
                <w:sz w:val="24"/>
                <w:szCs w:val="24"/>
              </w:rPr>
              <w:t>Е-</w:t>
            </w:r>
            <w:r w:rsidRPr="00BF36E1">
              <w:rPr>
                <w:rFonts w:ascii="Times New Roman" w:eastAsia="Times New Roman" w:hAnsi="Times New Roman" w:cs="Times New Roman"/>
                <w:b/>
                <w:bCs/>
                <w:sz w:val="24"/>
                <w:szCs w:val="24"/>
                <w:lang w:val="en-US"/>
              </w:rPr>
              <w:t>mail:</w:t>
            </w:r>
          </w:p>
        </w:tc>
        <w:tc>
          <w:tcPr>
            <w:tcW w:w="4608" w:type="dxa"/>
          </w:tcPr>
          <w:p w:rsidR="00BF36E1" w:rsidRPr="00BF36E1" w:rsidRDefault="00BF36E1" w:rsidP="00BF36E1">
            <w:pPr>
              <w:spacing w:after="0" w:line="240" w:lineRule="auto"/>
              <w:ind w:left="252"/>
              <w:jc w:val="both"/>
              <w:rPr>
                <w:rFonts w:ascii="Times New Roman" w:eastAsia="Times New Roman" w:hAnsi="Times New Roman" w:cs="Times New Roman"/>
                <w:i/>
                <w:iCs/>
                <w:sz w:val="24"/>
                <w:szCs w:val="24"/>
              </w:rPr>
            </w:pPr>
          </w:p>
        </w:tc>
      </w:tr>
      <w:tr w:rsidR="00BF36E1" w:rsidRPr="00BF36E1" w:rsidTr="00227E97">
        <w:tc>
          <w:tcPr>
            <w:tcW w:w="4068" w:type="dxa"/>
          </w:tcPr>
          <w:p w:rsidR="00BF36E1" w:rsidRPr="00BF36E1" w:rsidRDefault="00BF36E1" w:rsidP="00BF36E1">
            <w:pPr>
              <w:spacing w:after="0" w:line="240" w:lineRule="auto"/>
              <w:jc w:val="both"/>
              <w:rPr>
                <w:rFonts w:ascii="Times New Roman" w:eastAsia="Times New Roman" w:hAnsi="Times New Roman" w:cs="Times New Roman"/>
                <w:b/>
                <w:bCs/>
                <w:sz w:val="24"/>
                <w:szCs w:val="24"/>
              </w:rPr>
            </w:pPr>
            <w:r w:rsidRPr="00BF36E1">
              <w:rPr>
                <w:rFonts w:ascii="Times New Roman" w:eastAsia="Times New Roman" w:hAnsi="Times New Roman" w:cs="Times New Roman"/>
                <w:b/>
                <w:bCs/>
                <w:sz w:val="24"/>
                <w:szCs w:val="24"/>
              </w:rPr>
              <w:t>Законен представител (име, длъжност)</w:t>
            </w:r>
          </w:p>
        </w:tc>
        <w:tc>
          <w:tcPr>
            <w:tcW w:w="4608" w:type="dxa"/>
          </w:tcPr>
          <w:p w:rsidR="00BF36E1" w:rsidRPr="00BF36E1" w:rsidRDefault="00BF36E1" w:rsidP="00BF36E1">
            <w:pPr>
              <w:spacing w:after="0" w:line="240" w:lineRule="auto"/>
              <w:ind w:left="252"/>
              <w:jc w:val="both"/>
              <w:rPr>
                <w:rFonts w:ascii="Times New Roman" w:eastAsia="Times New Roman" w:hAnsi="Times New Roman" w:cs="Times New Roman"/>
                <w:i/>
                <w:iCs/>
                <w:sz w:val="24"/>
                <w:szCs w:val="24"/>
              </w:rPr>
            </w:pPr>
          </w:p>
        </w:tc>
      </w:tr>
    </w:tbl>
    <w:p w:rsidR="00BF36E1" w:rsidRPr="00BF36E1" w:rsidRDefault="00BF36E1" w:rsidP="00BF36E1">
      <w:pPr>
        <w:spacing w:after="0" w:line="240" w:lineRule="auto"/>
        <w:jc w:val="both"/>
        <w:rPr>
          <w:rFonts w:ascii="Times New Roman" w:eastAsia="Times New Roman" w:hAnsi="Times New Roman" w:cs="Times New Roman"/>
          <w:i/>
          <w:iCs/>
          <w:sz w:val="24"/>
          <w:szCs w:val="24"/>
        </w:rPr>
      </w:pPr>
    </w:p>
    <w:p w:rsidR="00BF36E1" w:rsidRPr="00BF36E1" w:rsidRDefault="00BF36E1" w:rsidP="00BF36E1">
      <w:pPr>
        <w:spacing w:after="0" w:line="240" w:lineRule="auto"/>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 xml:space="preserve">Пълномощник /ако е приложимо/: име .................................. ЕГН ...................., съгласно пълномощно, рег. № ............. на Нотариус ............., рег. № ................на Нотариалната камара </w:t>
      </w:r>
    </w:p>
    <w:p w:rsidR="00BF36E1" w:rsidRPr="00BF36E1" w:rsidRDefault="00BF36E1" w:rsidP="00BF36E1">
      <w:pPr>
        <w:spacing w:after="0" w:line="240" w:lineRule="auto"/>
        <w:rPr>
          <w:rFonts w:ascii="Times New Roman" w:eastAsia="Times New Roman" w:hAnsi="Times New Roman" w:cs="Times New Roman"/>
          <w:b/>
          <w:sz w:val="24"/>
          <w:szCs w:val="24"/>
          <w:lang w:eastAsia="bg-BG"/>
        </w:rPr>
      </w:pPr>
    </w:p>
    <w:p w:rsidR="00BF36E1" w:rsidRPr="00BF36E1" w:rsidRDefault="00BF36E1" w:rsidP="00BF36E1">
      <w:pPr>
        <w:spacing w:after="0" w:line="240" w:lineRule="auto"/>
        <w:rPr>
          <w:rFonts w:ascii="Times New Roman" w:eastAsia="Times New Roman" w:hAnsi="Times New Roman" w:cs="Times New Roman"/>
          <w:b/>
          <w:sz w:val="24"/>
          <w:szCs w:val="24"/>
          <w:lang w:eastAsia="bg-BG"/>
        </w:rPr>
      </w:pPr>
    </w:p>
    <w:p w:rsidR="00BF36E1" w:rsidRPr="00BF36E1" w:rsidRDefault="00BF36E1" w:rsidP="00BF36E1">
      <w:pPr>
        <w:spacing w:after="0" w:line="240" w:lineRule="auto"/>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Банкова сметка:</w:t>
      </w:r>
    </w:p>
    <w:p w:rsidR="00BF36E1" w:rsidRPr="00BF36E1" w:rsidRDefault="00BF36E1" w:rsidP="00BF36E1">
      <w:pPr>
        <w:spacing w:after="0" w:line="240" w:lineRule="auto"/>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val="en-US" w:eastAsia="bg-BG"/>
        </w:rPr>
        <w:t>IBAN</w:t>
      </w:r>
      <w:r w:rsidRPr="00BF36E1">
        <w:rPr>
          <w:rFonts w:ascii="Times New Roman" w:eastAsia="Times New Roman" w:hAnsi="Times New Roman" w:cs="Times New Roman"/>
          <w:b/>
          <w:sz w:val="24"/>
          <w:szCs w:val="24"/>
          <w:lang w:eastAsia="bg-BG"/>
        </w:rPr>
        <w:t>: ……………………………………………………………………………….</w:t>
      </w:r>
    </w:p>
    <w:p w:rsidR="00BF36E1" w:rsidRPr="00BF36E1" w:rsidRDefault="00BF36E1" w:rsidP="00BF36E1">
      <w:pPr>
        <w:spacing w:after="0" w:line="240" w:lineRule="auto"/>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val="en-US" w:eastAsia="bg-BG"/>
        </w:rPr>
        <w:t>BIC</w:t>
      </w:r>
      <w:r w:rsidRPr="00BF36E1">
        <w:rPr>
          <w:rFonts w:ascii="Times New Roman" w:eastAsia="Times New Roman" w:hAnsi="Times New Roman" w:cs="Times New Roman"/>
          <w:b/>
          <w:sz w:val="24"/>
          <w:szCs w:val="24"/>
          <w:lang w:eastAsia="bg-BG"/>
        </w:rPr>
        <w:t>: …………………………………………………………………………………</w:t>
      </w:r>
    </w:p>
    <w:p w:rsidR="00BF36E1" w:rsidRPr="00BF36E1" w:rsidRDefault="00BF36E1" w:rsidP="00BF36E1">
      <w:pPr>
        <w:spacing w:after="0" w:line="240" w:lineRule="auto"/>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Титуляр на сметката: …………………………………………………………….</w:t>
      </w:r>
    </w:p>
    <w:p w:rsidR="00BF36E1" w:rsidRPr="00BF36E1" w:rsidRDefault="00BF36E1" w:rsidP="00BF36E1">
      <w:pPr>
        <w:spacing w:after="0" w:line="240" w:lineRule="auto"/>
        <w:jc w:val="both"/>
        <w:rPr>
          <w:rFonts w:ascii="Times New Roman" w:eastAsia="Times New Roman" w:hAnsi="Times New Roman" w:cs="Times New Roman"/>
          <w:i/>
          <w:iCs/>
          <w:sz w:val="24"/>
          <w:szCs w:val="24"/>
        </w:rPr>
      </w:pPr>
    </w:p>
    <w:p w:rsidR="00BF36E1" w:rsidRPr="00BF36E1" w:rsidRDefault="00BF36E1" w:rsidP="00BF36E1">
      <w:pPr>
        <w:spacing w:after="0" w:line="240" w:lineRule="auto"/>
        <w:jc w:val="both"/>
        <w:rPr>
          <w:rFonts w:ascii="Times New Roman" w:eastAsia="Times New Roman" w:hAnsi="Times New Roman" w:cs="Times New Roman"/>
          <w:i/>
          <w:iCs/>
          <w:sz w:val="36"/>
          <w:szCs w:val="36"/>
        </w:rPr>
      </w:pPr>
    </w:p>
    <w:p w:rsidR="00BF36E1" w:rsidRPr="00BF36E1" w:rsidRDefault="00BF36E1" w:rsidP="00BF36E1">
      <w:pPr>
        <w:spacing w:after="0" w:line="240" w:lineRule="auto"/>
        <w:jc w:val="center"/>
        <w:rPr>
          <w:rFonts w:ascii="Times New Roman" w:eastAsia="Times New Roman" w:hAnsi="Times New Roman" w:cs="Times New Roman"/>
          <w:b/>
          <w:bCs/>
          <w:sz w:val="32"/>
          <w:szCs w:val="32"/>
        </w:rPr>
      </w:pPr>
      <w:r w:rsidRPr="00BF36E1">
        <w:rPr>
          <w:rFonts w:ascii="Times New Roman" w:eastAsia="Times New Roman" w:hAnsi="Times New Roman" w:cs="Times New Roman"/>
          <w:b/>
          <w:bCs/>
          <w:sz w:val="32"/>
          <w:szCs w:val="32"/>
        </w:rPr>
        <w:t xml:space="preserve">ОФЕРТА </w:t>
      </w:r>
    </w:p>
    <w:p w:rsidR="00BF36E1" w:rsidRPr="00BF36E1" w:rsidRDefault="00BF36E1" w:rsidP="00BF36E1">
      <w:pPr>
        <w:spacing w:after="0" w:line="240" w:lineRule="auto"/>
        <w:jc w:val="center"/>
        <w:rPr>
          <w:rFonts w:ascii="Times New Roman" w:eastAsia="Times New Roman" w:hAnsi="Times New Roman" w:cs="Times New Roman"/>
          <w:b/>
          <w:bCs/>
          <w:sz w:val="36"/>
          <w:szCs w:val="36"/>
        </w:rPr>
      </w:pPr>
    </w:p>
    <w:p w:rsidR="00BF36E1" w:rsidRPr="00BF36E1" w:rsidRDefault="00BF36E1" w:rsidP="00BF36E1">
      <w:pPr>
        <w:spacing w:afterLines="120" w:after="288" w:line="240" w:lineRule="auto"/>
        <w:jc w:val="center"/>
        <w:rPr>
          <w:rFonts w:ascii="Times New Roman" w:eastAsia="Times New Roman" w:hAnsi="Times New Roman" w:cs="Times New Roman"/>
          <w:b/>
          <w:bCs/>
          <w:sz w:val="24"/>
          <w:szCs w:val="24"/>
          <w:lang w:eastAsia="bg-BG"/>
        </w:rPr>
      </w:pPr>
      <w:r w:rsidRPr="00BF36E1">
        <w:rPr>
          <w:rFonts w:ascii="Times New Roman" w:eastAsia="Times New Roman" w:hAnsi="Times New Roman" w:cs="Times New Roman"/>
          <w:sz w:val="24"/>
          <w:szCs w:val="24"/>
          <w:lang w:eastAsia="bg-BG"/>
        </w:rPr>
        <w:t>за участие в поръчка по реда на Глава осма „а” от Закона за обществените поръчки,</w:t>
      </w:r>
    </w:p>
    <w:p w:rsidR="00BF36E1" w:rsidRPr="00BF36E1" w:rsidRDefault="00BF36E1" w:rsidP="00BF36E1">
      <w:pPr>
        <w:spacing w:before="60" w:after="60" w:line="240" w:lineRule="auto"/>
        <w:ind w:firstLine="708"/>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УВАЖАЕМИ ГОСПОЖИ И ГОСПОДА,</w:t>
      </w:r>
    </w:p>
    <w:p w:rsidR="00BF36E1" w:rsidRPr="00BF36E1" w:rsidRDefault="00BF36E1" w:rsidP="00BF36E1">
      <w:pPr>
        <w:spacing w:after="0" w:line="240" w:lineRule="auto"/>
        <w:ind w:firstLine="709"/>
        <w:jc w:val="both"/>
        <w:rPr>
          <w:rFonts w:ascii="Times New Roman" w:eastAsia="Times New Roman" w:hAnsi="Times New Roman" w:cs="Times New Roman"/>
          <w:b/>
          <w:sz w:val="24"/>
          <w:szCs w:val="24"/>
          <w:lang w:val="en-US" w:eastAsia="bg-BG"/>
        </w:rPr>
      </w:pPr>
      <w:r w:rsidRPr="00BF36E1">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поръчка с предмет: </w:t>
      </w:r>
      <w:r w:rsidRPr="00BF36E1">
        <w:rPr>
          <w:rFonts w:ascii="Times New Roman" w:eastAsia="Times New Roman" w:hAnsi="Times New Roman" w:cs="Times New Roman"/>
          <w:b/>
          <w:sz w:val="24"/>
          <w:szCs w:val="24"/>
          <w:lang w:eastAsia="bg-BG"/>
        </w:rPr>
        <w:t>„Провеждане на чуждоезиково обучение по английски език за служители на Община Русе“ за целите на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r>
        <w:rPr>
          <w:rFonts w:ascii="Times New Roman" w:eastAsia="Times New Roman" w:hAnsi="Times New Roman" w:cs="Times New Roman"/>
          <w:b/>
          <w:sz w:val="24"/>
          <w:szCs w:val="24"/>
          <w:lang w:val="en-US" w:eastAsia="bg-BG"/>
        </w:rPr>
        <w:t>.</w:t>
      </w:r>
    </w:p>
    <w:p w:rsidR="00BF36E1" w:rsidRPr="00BF36E1" w:rsidRDefault="00BF36E1" w:rsidP="00BF36E1">
      <w:pPr>
        <w:spacing w:after="0" w:line="240" w:lineRule="auto"/>
        <w:ind w:firstLine="709"/>
        <w:jc w:val="both"/>
        <w:rPr>
          <w:rFonts w:ascii="Times New Roman" w:eastAsia="Times New Roman" w:hAnsi="Times New Roman" w:cs="Times New Roman"/>
          <w:b/>
          <w:sz w:val="24"/>
          <w:szCs w:val="24"/>
          <w:lang w:eastAsia="bg-BG"/>
        </w:rPr>
      </w:pPr>
    </w:p>
    <w:p w:rsidR="00BF36E1" w:rsidRPr="00BF36E1" w:rsidRDefault="00BF36E1" w:rsidP="00BF36E1">
      <w:pPr>
        <w:spacing w:before="60" w:after="6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 xml:space="preserve">Декларираме, че </w:t>
      </w:r>
      <w:r w:rsidRPr="00BF36E1">
        <w:rPr>
          <w:rFonts w:ascii="Times New Roman" w:eastAsia="Times New Roman" w:hAnsi="Times New Roman" w:cs="Times New Roman"/>
          <w:sz w:val="24"/>
          <w:szCs w:val="24"/>
          <w:lang w:eastAsia="bg-BG"/>
        </w:rPr>
        <w:t>сме запознати с публичната покана и условията за участие в обявената от Вас поръчка. Съгласни сме с поставените от Вас условия и ги приемаме без възражения.</w:t>
      </w:r>
    </w:p>
    <w:p w:rsidR="00BF36E1" w:rsidRPr="00BF36E1" w:rsidRDefault="00BF36E1" w:rsidP="00BF36E1">
      <w:pPr>
        <w:spacing w:before="60" w:after="6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Запознати сме с проекта на договора, приемаме го и ако бъдем определени за изпълнител, ще сключим договор в законоустановения срок. </w:t>
      </w:r>
    </w:p>
    <w:p w:rsidR="00BF36E1" w:rsidRPr="00BF36E1" w:rsidRDefault="00BF36E1" w:rsidP="00BF36E1">
      <w:pPr>
        <w:spacing w:before="60" w:after="6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lastRenderedPageBreak/>
        <w:t>Декларираме, че ще сключим писмен договор, който включва всички предложения от офертата ни.</w:t>
      </w:r>
    </w:p>
    <w:p w:rsidR="00BF36E1" w:rsidRPr="00BF36E1" w:rsidRDefault="00BF36E1" w:rsidP="00BF36E1">
      <w:pPr>
        <w:spacing w:before="60" w:after="6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Декларираме, че при сключването на договор ще представим документи, издадени от компетентен орган за удостоверяване на липсата на обстоятелствата по чл. 47, ал.1, т. 1 от ЗОП и декларации за липсата на обстоятелствата по чл. 47, ал. 5 от ЗОП.</w:t>
      </w:r>
    </w:p>
    <w:p w:rsidR="00BF36E1" w:rsidRPr="00BF36E1" w:rsidRDefault="00BF36E1" w:rsidP="00BF36E1">
      <w:pPr>
        <w:spacing w:after="0" w:line="240" w:lineRule="auto"/>
        <w:ind w:right="-2"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Нашата оферта е със срок на валидност </w:t>
      </w:r>
      <w:r w:rsidRPr="00BF36E1">
        <w:rPr>
          <w:rFonts w:ascii="Times New Roman" w:eastAsia="Times New Roman" w:hAnsi="Times New Roman" w:cs="Times New Roman"/>
          <w:b/>
          <w:sz w:val="24"/>
          <w:szCs w:val="24"/>
          <w:lang w:eastAsia="bg-BG"/>
        </w:rPr>
        <w:t>90 календарни дни</w:t>
      </w:r>
      <w:r w:rsidRPr="00BF36E1">
        <w:rPr>
          <w:rFonts w:ascii="Times New Roman" w:eastAsia="Times New Roman" w:hAnsi="Times New Roman" w:cs="Times New Roman"/>
          <w:sz w:val="24"/>
          <w:szCs w:val="24"/>
          <w:lang w:eastAsia="bg-BG"/>
        </w:rPr>
        <w:t xml:space="preserve"> от датата, която е посочена в обявлението за крайна дата за подаване на офертите.</w:t>
      </w:r>
    </w:p>
    <w:p w:rsidR="00BF36E1" w:rsidRPr="00BF36E1" w:rsidRDefault="00BF36E1" w:rsidP="00BF36E1">
      <w:pPr>
        <w:spacing w:after="0" w:line="240" w:lineRule="auto"/>
        <w:ind w:right="-311" w:firstLine="720"/>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right="-311" w:firstLine="72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Като неразделна част към настоящата оферта, прилагаме:</w:t>
      </w:r>
    </w:p>
    <w:p w:rsidR="00BF36E1" w:rsidRPr="00BF36E1" w:rsidRDefault="00BF36E1" w:rsidP="00BF36E1">
      <w:pPr>
        <w:numPr>
          <w:ilvl w:val="1"/>
          <w:numId w:val="1"/>
        </w:numPr>
        <w:spacing w:after="0" w:line="240" w:lineRule="auto"/>
        <w:ind w:right="-311" w:hanging="58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Списък на документите и информацията, съдържащи се в офертата, подписан от участника;</w:t>
      </w:r>
    </w:p>
    <w:p w:rsidR="00BF36E1" w:rsidRPr="00BF36E1" w:rsidRDefault="00BF36E1" w:rsidP="00BF36E1">
      <w:pPr>
        <w:numPr>
          <w:ilvl w:val="1"/>
          <w:numId w:val="1"/>
        </w:numPr>
        <w:spacing w:after="0" w:line="240" w:lineRule="auto"/>
        <w:ind w:right="-311" w:hanging="58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Всички изисквани документи – подписани и подпечатани.</w:t>
      </w:r>
    </w:p>
    <w:p w:rsidR="00BF36E1" w:rsidRPr="00BF36E1" w:rsidRDefault="00BF36E1" w:rsidP="00BF36E1">
      <w:pPr>
        <w:spacing w:after="0" w:line="360" w:lineRule="auto"/>
        <w:jc w:val="both"/>
        <w:rPr>
          <w:rFonts w:ascii="Times New Roman" w:eastAsia="Times New Roman" w:hAnsi="Times New Roman" w:cs="Times New Roman"/>
          <w:b/>
          <w:bCs/>
          <w:sz w:val="24"/>
          <w:szCs w:val="24"/>
          <w:u w:val="single"/>
        </w:rPr>
      </w:pPr>
    </w:p>
    <w:p w:rsidR="00BF36E1" w:rsidRPr="00BF36E1" w:rsidRDefault="00BF36E1" w:rsidP="00BF36E1">
      <w:pPr>
        <w:spacing w:after="0" w:line="360" w:lineRule="auto"/>
        <w:jc w:val="both"/>
        <w:rPr>
          <w:rFonts w:ascii="Times New Roman" w:eastAsia="Times New Roman" w:hAnsi="Times New Roman" w:cs="Times New Roman"/>
          <w:b/>
          <w:bCs/>
          <w:sz w:val="24"/>
          <w:szCs w:val="24"/>
          <w:u w:val="single"/>
        </w:rPr>
      </w:pPr>
      <w:r w:rsidRPr="00BF36E1">
        <w:rPr>
          <w:rFonts w:ascii="Times New Roman" w:eastAsia="Times New Roman" w:hAnsi="Times New Roman" w:cs="Times New Roman"/>
          <w:b/>
          <w:bCs/>
          <w:sz w:val="24"/>
          <w:szCs w:val="24"/>
          <w:u w:val="single"/>
        </w:rPr>
        <w:t>Подпис и печат:</w:t>
      </w:r>
    </w:p>
    <w:tbl>
      <w:tblPr>
        <w:tblW w:w="0" w:type="auto"/>
        <w:tblLook w:val="0000" w:firstRow="0" w:lastRow="0" w:firstColumn="0" w:lastColumn="0" w:noHBand="0" w:noVBand="0"/>
      </w:tblPr>
      <w:tblGrid>
        <w:gridCol w:w="4261"/>
        <w:gridCol w:w="4261"/>
      </w:tblGrid>
      <w:tr w:rsidR="00BF36E1" w:rsidRPr="00BF36E1" w:rsidTr="00227E97">
        <w:tc>
          <w:tcPr>
            <w:tcW w:w="4261" w:type="dxa"/>
          </w:tcPr>
          <w:p w:rsidR="00BF36E1" w:rsidRPr="00BF36E1" w:rsidRDefault="00BF36E1" w:rsidP="00BF36E1">
            <w:pPr>
              <w:spacing w:after="0" w:line="360" w:lineRule="auto"/>
              <w:jc w:val="both"/>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rPr>
              <w:t>Дата</w:t>
            </w:r>
          </w:p>
        </w:tc>
        <w:tc>
          <w:tcPr>
            <w:tcW w:w="4261" w:type="dxa"/>
          </w:tcPr>
          <w:p w:rsidR="00BF36E1" w:rsidRPr="00BF36E1" w:rsidRDefault="00BF36E1" w:rsidP="00BF36E1">
            <w:pPr>
              <w:spacing w:after="0" w:line="360" w:lineRule="auto"/>
              <w:jc w:val="both"/>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rPr>
              <w:t>________/ _________ / ______</w:t>
            </w:r>
          </w:p>
        </w:tc>
      </w:tr>
      <w:tr w:rsidR="00BF36E1" w:rsidRPr="00BF36E1" w:rsidTr="00227E97">
        <w:tc>
          <w:tcPr>
            <w:tcW w:w="4261" w:type="dxa"/>
          </w:tcPr>
          <w:p w:rsidR="00BF36E1" w:rsidRPr="00BF36E1" w:rsidRDefault="00BF36E1" w:rsidP="00BF36E1">
            <w:pPr>
              <w:spacing w:after="0" w:line="360" w:lineRule="auto"/>
              <w:jc w:val="both"/>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rPr>
              <w:t>Име и фамилия</w:t>
            </w:r>
          </w:p>
        </w:tc>
        <w:tc>
          <w:tcPr>
            <w:tcW w:w="4261" w:type="dxa"/>
          </w:tcPr>
          <w:p w:rsidR="00BF36E1" w:rsidRPr="00BF36E1" w:rsidRDefault="00BF36E1" w:rsidP="00BF36E1">
            <w:pPr>
              <w:spacing w:after="0" w:line="360" w:lineRule="auto"/>
              <w:jc w:val="both"/>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rPr>
              <w:t>__________________________</w:t>
            </w:r>
          </w:p>
        </w:tc>
      </w:tr>
      <w:tr w:rsidR="00BF36E1" w:rsidRPr="00BF36E1" w:rsidTr="00227E97">
        <w:tc>
          <w:tcPr>
            <w:tcW w:w="4261" w:type="dxa"/>
          </w:tcPr>
          <w:p w:rsidR="00BF36E1" w:rsidRPr="00BF36E1" w:rsidRDefault="00BF36E1" w:rsidP="00BF36E1">
            <w:pPr>
              <w:spacing w:after="0" w:line="360" w:lineRule="auto"/>
              <w:jc w:val="both"/>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rPr>
              <w:t>Длъжност</w:t>
            </w:r>
          </w:p>
        </w:tc>
        <w:tc>
          <w:tcPr>
            <w:tcW w:w="4261" w:type="dxa"/>
          </w:tcPr>
          <w:p w:rsidR="00BF36E1" w:rsidRPr="00BF36E1" w:rsidRDefault="00BF36E1" w:rsidP="00BF36E1">
            <w:pPr>
              <w:spacing w:after="0" w:line="360" w:lineRule="auto"/>
              <w:jc w:val="both"/>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rPr>
              <w:t>__________________________</w:t>
            </w:r>
          </w:p>
        </w:tc>
      </w:tr>
    </w:tbl>
    <w:p w:rsidR="00BF36E1" w:rsidRPr="00BF36E1" w:rsidRDefault="00BF36E1" w:rsidP="00BF36E1">
      <w:pPr>
        <w:spacing w:after="0" w:line="240" w:lineRule="auto"/>
        <w:jc w:val="both"/>
        <w:rPr>
          <w:rFonts w:ascii="Times New Roman" w:eastAsia="Times New Roman" w:hAnsi="Times New Roman" w:cs="Times New Roman"/>
          <w:b/>
          <w:bCs/>
          <w:i/>
          <w:iCs/>
          <w:sz w:val="24"/>
          <w:szCs w:val="24"/>
          <w:lang w:eastAsia="bg-BG"/>
        </w:rPr>
      </w:pPr>
    </w:p>
    <w:p w:rsidR="00BF36E1" w:rsidRPr="00BF36E1" w:rsidRDefault="00BF36E1" w:rsidP="00BF36E1">
      <w:pPr>
        <w:spacing w:after="0" w:line="240" w:lineRule="auto"/>
        <w:jc w:val="both"/>
        <w:rPr>
          <w:rFonts w:ascii="Times New Roman" w:eastAsia="Times New Roman" w:hAnsi="Times New Roman" w:cs="Times New Roman"/>
          <w:b/>
          <w:bCs/>
          <w:i/>
          <w:iCs/>
          <w:sz w:val="24"/>
          <w:szCs w:val="24"/>
          <w:lang w:eastAsia="bg-BG"/>
        </w:rPr>
      </w:pPr>
    </w:p>
    <w:p w:rsidR="00BF36E1" w:rsidRPr="00BF36E1" w:rsidRDefault="00BF36E1" w:rsidP="00BF36E1">
      <w:pPr>
        <w:spacing w:after="0" w:line="240" w:lineRule="auto"/>
        <w:jc w:val="both"/>
        <w:rPr>
          <w:rFonts w:ascii="Times New Roman" w:eastAsia="Times New Roman" w:hAnsi="Times New Roman" w:cs="Times New Roman"/>
          <w:b/>
          <w:bCs/>
          <w:i/>
          <w:iCs/>
          <w:sz w:val="24"/>
          <w:szCs w:val="24"/>
          <w:lang w:eastAsia="bg-BG"/>
        </w:rPr>
      </w:pPr>
    </w:p>
    <w:p w:rsidR="00BF36E1" w:rsidRPr="00BF36E1" w:rsidRDefault="00BF36E1" w:rsidP="00BF36E1">
      <w:pPr>
        <w:spacing w:after="0" w:line="240" w:lineRule="auto"/>
        <w:jc w:val="both"/>
        <w:rPr>
          <w:rFonts w:ascii="Times New Roman" w:eastAsia="Times New Roman" w:hAnsi="Times New Roman" w:cs="Times New Roman"/>
          <w:b/>
          <w:bCs/>
          <w:i/>
          <w:iCs/>
          <w:sz w:val="24"/>
          <w:szCs w:val="24"/>
          <w:lang w:eastAsia="bg-BG"/>
        </w:rPr>
      </w:pPr>
    </w:p>
    <w:p w:rsidR="00BF36E1" w:rsidRPr="00BF36E1" w:rsidRDefault="00BF36E1" w:rsidP="00BF36E1">
      <w:pPr>
        <w:spacing w:after="0" w:line="240" w:lineRule="auto"/>
        <w:jc w:val="both"/>
        <w:rPr>
          <w:rFonts w:ascii="Times New Roman" w:eastAsia="Times New Roman" w:hAnsi="Times New Roman" w:cs="Times New Roman"/>
          <w:bCs/>
          <w:i/>
          <w:iCs/>
          <w:sz w:val="24"/>
          <w:szCs w:val="24"/>
          <w:lang w:eastAsia="bg-BG"/>
        </w:rPr>
      </w:pPr>
      <w:r w:rsidRPr="00BF36E1">
        <w:rPr>
          <w:rFonts w:ascii="Times New Roman" w:eastAsia="Times New Roman" w:hAnsi="Times New Roman" w:cs="Times New Roman"/>
          <w:bCs/>
          <w:i/>
          <w:iCs/>
          <w:sz w:val="24"/>
          <w:szCs w:val="24"/>
          <w:lang w:eastAsia="bg-BG"/>
        </w:rPr>
        <w:t>ЗАБЕЛЕЖКА: Офертата се подава на български език.</w:t>
      </w:r>
    </w:p>
    <w:p w:rsidR="00BF36E1" w:rsidRPr="00BF36E1" w:rsidRDefault="00BF36E1" w:rsidP="00BF36E1">
      <w:pP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br w:type="page"/>
      </w:r>
    </w:p>
    <w:p w:rsidR="00BF36E1" w:rsidRPr="00BF36E1" w:rsidRDefault="00BF36E1" w:rsidP="00BF36E1">
      <w:pPr>
        <w:keepNext/>
        <w:keepLines/>
        <w:spacing w:before="480" w:after="0"/>
        <w:ind w:firstLine="709"/>
        <w:jc w:val="right"/>
        <w:outlineLvl w:val="0"/>
        <w:rPr>
          <w:rFonts w:ascii="Times New Roman" w:eastAsia="Calibri" w:hAnsi="Times New Roman" w:cs="Times New Roman"/>
          <w:b/>
          <w:bCs/>
          <w:i/>
          <w:sz w:val="24"/>
          <w:szCs w:val="24"/>
        </w:rPr>
      </w:pPr>
      <w:bookmarkStart w:id="2" w:name="_Toc378864853"/>
      <w:bookmarkStart w:id="3" w:name="_Toc406750628"/>
      <w:r w:rsidRPr="00BF36E1">
        <w:rPr>
          <w:rFonts w:ascii="Times New Roman" w:eastAsia="Calibri" w:hAnsi="Times New Roman" w:cs="Times New Roman"/>
          <w:b/>
          <w:bCs/>
          <w:i/>
          <w:sz w:val="24"/>
          <w:szCs w:val="24"/>
        </w:rPr>
        <w:lastRenderedPageBreak/>
        <w:t>Образец №2</w:t>
      </w:r>
      <w:bookmarkEnd w:id="2"/>
      <w:bookmarkEnd w:id="3"/>
    </w:p>
    <w:p w:rsidR="00BF36E1" w:rsidRPr="00BF36E1" w:rsidRDefault="00BF36E1" w:rsidP="00BF36E1">
      <w:pPr>
        <w:spacing w:after="0" w:line="240" w:lineRule="auto"/>
        <w:rPr>
          <w:rFonts w:ascii="Times New Roman" w:eastAsia="Times New Roman" w:hAnsi="Times New Roman" w:cs="Times New Roman"/>
          <w:b/>
          <w:caps/>
          <w:color w:val="000000"/>
          <w:position w:val="8"/>
          <w:sz w:val="24"/>
          <w:szCs w:val="24"/>
          <w:lang w:eastAsia="bg-BG"/>
        </w:rPr>
      </w:pPr>
      <w:r w:rsidRPr="00BF36E1">
        <w:rPr>
          <w:rFonts w:ascii="Times New Roman" w:eastAsia="Times New Roman" w:hAnsi="Times New Roman" w:cs="Times New Roman"/>
          <w:b/>
          <w:caps/>
          <w:color w:val="000000"/>
          <w:position w:val="8"/>
          <w:sz w:val="24"/>
          <w:szCs w:val="24"/>
          <w:lang w:eastAsia="bg-BG"/>
        </w:rPr>
        <w:t>Наименование на участника…………………………………………………………………………</w:t>
      </w:r>
    </w:p>
    <w:p w:rsidR="00BF36E1" w:rsidRDefault="00BF36E1" w:rsidP="00BF36E1">
      <w:pPr>
        <w:tabs>
          <w:tab w:val="left" w:pos="6303"/>
        </w:tabs>
        <w:spacing w:after="0" w:line="240" w:lineRule="auto"/>
        <w:rPr>
          <w:rFonts w:ascii="Times New Roman" w:eastAsia="Times New Roman" w:hAnsi="Times New Roman" w:cs="Times New Roman"/>
          <w:b/>
          <w:caps/>
          <w:color w:val="000000"/>
          <w:position w:val="8"/>
          <w:sz w:val="24"/>
          <w:szCs w:val="24"/>
          <w:lang w:val="en-US" w:eastAsia="bg-BG"/>
        </w:rPr>
      </w:pPr>
    </w:p>
    <w:p w:rsidR="00BF36E1" w:rsidRPr="00BF36E1" w:rsidRDefault="00BF36E1" w:rsidP="00BF36E1">
      <w:pPr>
        <w:tabs>
          <w:tab w:val="left" w:pos="6303"/>
        </w:tabs>
        <w:spacing w:after="0" w:line="240" w:lineRule="auto"/>
        <w:rPr>
          <w:rFonts w:ascii="Times New Roman" w:eastAsia="Times New Roman" w:hAnsi="Times New Roman" w:cs="Times New Roman"/>
          <w:b/>
          <w:caps/>
          <w:color w:val="000000"/>
          <w:position w:val="8"/>
          <w:sz w:val="24"/>
          <w:szCs w:val="24"/>
          <w:lang w:eastAsia="bg-BG"/>
        </w:rPr>
      </w:pPr>
      <w:r w:rsidRPr="00BF36E1">
        <w:rPr>
          <w:rFonts w:ascii="Times New Roman" w:eastAsia="Times New Roman" w:hAnsi="Times New Roman" w:cs="Times New Roman"/>
          <w:b/>
          <w:caps/>
          <w:color w:val="000000"/>
          <w:position w:val="8"/>
          <w:sz w:val="24"/>
          <w:szCs w:val="24"/>
          <w:lang w:eastAsia="bg-BG"/>
        </w:rPr>
        <w:t>Адрес за кореспонденция………………………………………………………………………</w:t>
      </w:r>
      <w:r w:rsidRPr="00BF36E1">
        <w:rPr>
          <w:rFonts w:ascii="Times New Roman" w:eastAsia="Times New Roman" w:hAnsi="Times New Roman" w:cs="Times New Roman"/>
          <w:b/>
          <w:caps/>
          <w:color w:val="000000"/>
          <w:position w:val="8"/>
          <w:sz w:val="24"/>
          <w:szCs w:val="24"/>
          <w:lang w:eastAsia="bg-BG"/>
        </w:rPr>
        <w:tab/>
      </w:r>
    </w:p>
    <w:p w:rsidR="00BF36E1" w:rsidRPr="00BF36E1" w:rsidRDefault="00BF36E1" w:rsidP="00BF36E1">
      <w:pPr>
        <w:spacing w:after="0" w:line="240" w:lineRule="auto"/>
        <w:ind w:left="-720" w:firstLine="720"/>
        <w:rPr>
          <w:rFonts w:ascii="Times New Roman" w:eastAsia="Times New Roman" w:hAnsi="Times New Roman" w:cs="Times New Roman"/>
          <w:b/>
          <w:caps/>
          <w:color w:val="000000"/>
          <w:position w:val="8"/>
          <w:sz w:val="24"/>
          <w:szCs w:val="24"/>
          <w:lang w:eastAsia="bg-BG"/>
        </w:rPr>
      </w:pPr>
    </w:p>
    <w:p w:rsidR="00BF36E1" w:rsidRPr="00BF36E1" w:rsidRDefault="00BF36E1" w:rsidP="00BF36E1">
      <w:pPr>
        <w:spacing w:after="0" w:line="240" w:lineRule="auto"/>
        <w:ind w:left="-720" w:firstLine="720"/>
        <w:jc w:val="center"/>
        <w:rPr>
          <w:rFonts w:ascii="Times New Roman" w:eastAsia="Times New Roman" w:hAnsi="Times New Roman" w:cs="Times New Roman"/>
          <w:b/>
          <w:color w:val="000000"/>
          <w:position w:val="8"/>
          <w:sz w:val="28"/>
          <w:szCs w:val="24"/>
          <w:lang w:val="en-US" w:eastAsia="bg-BG"/>
        </w:rPr>
      </w:pPr>
      <w:r w:rsidRPr="00BF36E1">
        <w:rPr>
          <w:rFonts w:ascii="Times New Roman" w:eastAsia="Times New Roman" w:hAnsi="Times New Roman" w:cs="Times New Roman"/>
          <w:b/>
          <w:caps/>
          <w:color w:val="000000"/>
          <w:position w:val="8"/>
          <w:sz w:val="28"/>
          <w:szCs w:val="24"/>
          <w:lang w:eastAsia="bg-BG"/>
        </w:rPr>
        <w:t>Техническо предложение</w:t>
      </w:r>
      <w:r w:rsidRPr="00BF36E1">
        <w:rPr>
          <w:rFonts w:ascii="Times New Roman" w:eastAsia="Times New Roman" w:hAnsi="Times New Roman" w:cs="Times New Roman"/>
          <w:b/>
          <w:noProof/>
          <w:sz w:val="28"/>
          <w:szCs w:val="24"/>
          <w:lang w:eastAsia="bg-BG"/>
        </w:rPr>
        <mc:AlternateContent>
          <mc:Choice Requires="wps">
            <w:drawing>
              <wp:anchor distT="0" distB="0" distL="114300" distR="114300" simplePos="0" relativeHeight="251659264" behindDoc="0" locked="0" layoutInCell="0" allowOverlap="1" wp14:anchorId="00CD8DD2" wp14:editId="68C64FEF">
                <wp:simplePos x="0" y="0"/>
                <wp:positionH relativeFrom="column">
                  <wp:posOffset>-894080</wp:posOffset>
                </wp:positionH>
                <wp:positionV relativeFrom="paragraph">
                  <wp:posOffset>-4859020</wp:posOffset>
                </wp:positionV>
                <wp:extent cx="5257800" cy="635"/>
                <wp:effectExtent l="6350" t="8255" r="12700"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" o:allowincell="f"/>
            </w:pict>
          </mc:Fallback>
        </mc:AlternateContent>
      </w:r>
    </w:p>
    <w:p w:rsidR="00BF36E1" w:rsidRPr="00BF36E1" w:rsidRDefault="00BF36E1" w:rsidP="00BF36E1">
      <w:pPr>
        <w:spacing w:after="0" w:line="240" w:lineRule="auto"/>
        <w:jc w:val="center"/>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за поръчка с предмет:</w:t>
      </w:r>
    </w:p>
    <w:p w:rsidR="00BF36E1" w:rsidRPr="00BF36E1" w:rsidRDefault="00BF36E1" w:rsidP="00BF36E1">
      <w:pPr>
        <w:spacing w:after="0" w:line="240" w:lineRule="auto"/>
        <w:ind w:firstLine="709"/>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„Провеждане на чуждоезиково обучение по английски език за служители на Община Русе“ за целите на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r w:rsidRPr="00BF36E1">
        <w:rPr>
          <w:rFonts w:ascii="Times New Roman" w:eastAsia="Times New Roman" w:hAnsi="Times New Roman" w:cs="Times New Roman"/>
          <w:b/>
          <w:sz w:val="24"/>
          <w:szCs w:val="24"/>
          <w:lang w:val="en-US" w:eastAsia="bg-BG"/>
        </w:rPr>
        <w:t>.</w:t>
      </w:r>
    </w:p>
    <w:p w:rsidR="00BF36E1" w:rsidRPr="00BF36E1" w:rsidRDefault="00BF36E1" w:rsidP="00BF36E1">
      <w:pPr>
        <w:spacing w:before="60" w:after="60" w:line="240" w:lineRule="auto"/>
        <w:ind w:firstLine="708"/>
        <w:jc w:val="both"/>
        <w:rPr>
          <w:rFonts w:ascii="Times New Roman" w:eastAsia="Times New Roman" w:hAnsi="Times New Roman" w:cs="Times New Roman"/>
          <w:sz w:val="24"/>
          <w:szCs w:val="24"/>
          <w:lang w:eastAsia="bg-BG"/>
        </w:rPr>
      </w:pPr>
    </w:p>
    <w:p w:rsidR="00BF36E1" w:rsidRPr="00BF36E1" w:rsidRDefault="00BF36E1" w:rsidP="00BF36E1">
      <w:pPr>
        <w:spacing w:after="60" w:line="240" w:lineRule="auto"/>
        <w:ind w:firstLine="720"/>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УВАЖАЕМИ ДАМИ И ГОСПОДА,</w:t>
      </w:r>
    </w:p>
    <w:p w:rsidR="00BF36E1" w:rsidRPr="00BF36E1" w:rsidRDefault="00BF36E1" w:rsidP="00BF36E1">
      <w:pPr>
        <w:ind w:firstLine="709"/>
        <w:jc w:val="both"/>
        <w:rPr>
          <w:rFonts w:ascii="Times New Roman" w:eastAsia="Calibri" w:hAnsi="Times New Roman" w:cs="Times New Roman"/>
          <w:iCs/>
          <w:sz w:val="24"/>
        </w:rPr>
      </w:pPr>
      <w:r w:rsidRPr="00BF36E1">
        <w:rPr>
          <w:rFonts w:ascii="Times New Roman" w:eastAsia="Calibri" w:hAnsi="Times New Roman" w:cs="Times New Roman"/>
          <w:iCs/>
          <w:sz w:val="24"/>
        </w:rPr>
        <w:t>Запознати сме и приемаме изцяло условията на Възложителя за възлагане на обществена поръчка с горепосочения предмет.</w:t>
      </w:r>
    </w:p>
    <w:p w:rsidR="00BF36E1" w:rsidRPr="00BF36E1" w:rsidRDefault="00BF36E1" w:rsidP="00BF36E1">
      <w:pPr>
        <w:ind w:firstLine="709"/>
        <w:jc w:val="both"/>
        <w:rPr>
          <w:rFonts w:ascii="Times New Roman" w:eastAsia="Calibri" w:hAnsi="Times New Roman" w:cs="Times New Roman"/>
          <w:iCs/>
          <w:sz w:val="24"/>
        </w:rPr>
      </w:pPr>
      <w:r w:rsidRPr="00BF36E1">
        <w:rPr>
          <w:rFonts w:ascii="Times New Roman" w:eastAsia="Calibri" w:hAnsi="Times New Roman" w:cs="Times New Roman"/>
          <w:iCs/>
          <w:sz w:val="24"/>
        </w:rPr>
        <w:t>Ние предлагаме да изпълним без резерви и ограничения дейностите по предмета на обществената поръчка.</w:t>
      </w:r>
    </w:p>
    <w:p w:rsidR="00BF36E1" w:rsidRPr="00BF36E1" w:rsidRDefault="00BF36E1" w:rsidP="00BF36E1">
      <w:pPr>
        <w:ind w:firstLine="709"/>
        <w:jc w:val="both"/>
        <w:rPr>
          <w:rFonts w:ascii="Times New Roman" w:eastAsia="Calibri" w:hAnsi="Times New Roman" w:cs="Times New Roman"/>
          <w:iCs/>
          <w:sz w:val="24"/>
        </w:rPr>
      </w:pPr>
      <w:r w:rsidRPr="00BF36E1">
        <w:rPr>
          <w:rFonts w:ascii="Times New Roman" w:eastAsia="Calibri" w:hAnsi="Times New Roman" w:cs="Times New Roman"/>
          <w:iCs/>
          <w:sz w:val="24"/>
        </w:rPr>
        <w:t>Ние сме съгласни валидността на нашето предложение да бъде 90 календарни дни от датата на подаване на офертата и ще остане обвързващо за нас, като може да бъде прието по всяко време преди изтичане на този срок.</w:t>
      </w:r>
    </w:p>
    <w:p w:rsidR="00BF36E1" w:rsidRPr="00BF36E1" w:rsidRDefault="00BF36E1" w:rsidP="00BF36E1">
      <w:pPr>
        <w:spacing w:after="0" w:line="240" w:lineRule="auto"/>
        <w:ind w:firstLine="72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 xml:space="preserve">Декларираме, че </w:t>
      </w:r>
      <w:r w:rsidRPr="00BF36E1">
        <w:rPr>
          <w:rFonts w:ascii="Times New Roman" w:eastAsia="Times New Roman" w:hAnsi="Times New Roman" w:cs="Times New Roman"/>
          <w:sz w:val="24"/>
          <w:szCs w:val="24"/>
          <w:lang w:eastAsia="bg-BG"/>
        </w:rPr>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BF36E1" w:rsidRDefault="00BF36E1" w:rsidP="00BF36E1">
      <w:pPr>
        <w:ind w:left="1429"/>
        <w:contextualSpacing/>
        <w:jc w:val="both"/>
        <w:rPr>
          <w:rFonts w:ascii="Times New Roman" w:eastAsia="Calibri" w:hAnsi="Times New Roman" w:cs="Times New Roman"/>
          <w:b/>
          <w:iCs/>
          <w:sz w:val="24"/>
          <w:u w:val="single"/>
          <w:lang w:val="en-US"/>
        </w:rPr>
      </w:pPr>
    </w:p>
    <w:p w:rsidR="001E74B6" w:rsidRDefault="001E74B6" w:rsidP="00BF36E1">
      <w:pPr>
        <w:ind w:left="1429"/>
        <w:contextualSpacing/>
        <w:jc w:val="both"/>
        <w:rPr>
          <w:rFonts w:ascii="Times New Roman" w:eastAsia="Calibri" w:hAnsi="Times New Roman" w:cs="Times New Roman"/>
          <w:b/>
          <w:iCs/>
          <w:sz w:val="24"/>
          <w:u w:val="single"/>
          <w:lang w:val="en-US"/>
        </w:rPr>
      </w:pPr>
    </w:p>
    <w:p w:rsidR="001E74B6" w:rsidRDefault="001E74B6" w:rsidP="001E74B6">
      <w:pPr>
        <w:spacing w:after="0" w:line="240" w:lineRule="auto"/>
        <w:ind w:firstLine="567"/>
        <w:jc w:val="both"/>
        <w:rPr>
          <w:rFonts w:ascii="Times New Roman" w:eastAsia="Verdana" w:hAnsi="Times New Roman" w:cs="Times New Roman"/>
          <w:b/>
          <w:sz w:val="24"/>
          <w:szCs w:val="24"/>
          <w:lang w:eastAsia="bg-BG"/>
        </w:rPr>
      </w:pPr>
      <w:r w:rsidRPr="001C4E4D">
        <w:rPr>
          <w:rFonts w:ascii="Times New Roman" w:eastAsia="Verdana" w:hAnsi="Times New Roman" w:cs="Times New Roman"/>
          <w:sz w:val="24"/>
          <w:szCs w:val="24"/>
          <w:lang w:eastAsia="bg-BG"/>
        </w:rPr>
        <w:t>Срокът за изпълнение на поръчката започва да тече от датата на сключване на договора с избрания Изпълнител.</w:t>
      </w:r>
      <w:r w:rsidR="00842C5C">
        <w:rPr>
          <w:rFonts w:ascii="Times New Roman" w:eastAsia="Verdana" w:hAnsi="Times New Roman" w:cs="Times New Roman"/>
          <w:sz w:val="24"/>
          <w:szCs w:val="24"/>
          <w:lang w:eastAsia="bg-BG"/>
        </w:rPr>
        <w:t xml:space="preserve"> Д</w:t>
      </w:r>
      <w:r w:rsidRPr="001C4E4D">
        <w:rPr>
          <w:rFonts w:ascii="Times New Roman" w:eastAsia="Verdana" w:hAnsi="Times New Roman" w:cs="Times New Roman"/>
          <w:sz w:val="24"/>
          <w:szCs w:val="24"/>
          <w:lang w:eastAsia="bg-BG"/>
        </w:rPr>
        <w:t xml:space="preserve">ейностите свързани с провеждане на чуждоезиково обучение по английски език за служители на Община Русе, както и всички дейности по отчитане на работата на Изпълнителя към Възложителя трябва да приключат до </w:t>
      </w:r>
      <w:r w:rsidRPr="001C4E4D">
        <w:rPr>
          <w:rFonts w:ascii="Times New Roman" w:eastAsia="Verdana" w:hAnsi="Times New Roman" w:cs="Times New Roman"/>
          <w:b/>
          <w:sz w:val="24"/>
          <w:szCs w:val="24"/>
          <w:lang w:val="en-US" w:eastAsia="bg-BG"/>
        </w:rPr>
        <w:t>25</w:t>
      </w:r>
      <w:r w:rsidRPr="001C4E4D">
        <w:rPr>
          <w:rFonts w:ascii="Times New Roman" w:eastAsia="Verdana" w:hAnsi="Times New Roman" w:cs="Times New Roman"/>
          <w:b/>
          <w:sz w:val="24"/>
          <w:szCs w:val="24"/>
          <w:lang w:eastAsia="bg-BG"/>
        </w:rPr>
        <w:t>.07.2015 г.</w:t>
      </w:r>
    </w:p>
    <w:p w:rsidR="001E74B6" w:rsidRPr="001E74B6" w:rsidRDefault="001E74B6" w:rsidP="00BF36E1">
      <w:pPr>
        <w:ind w:left="1429"/>
        <w:contextualSpacing/>
        <w:jc w:val="both"/>
        <w:rPr>
          <w:rFonts w:ascii="Times New Roman" w:eastAsia="Calibri" w:hAnsi="Times New Roman" w:cs="Times New Roman"/>
          <w:b/>
          <w:iCs/>
          <w:sz w:val="24"/>
          <w:u w:val="single"/>
          <w:lang w:val="en-US"/>
        </w:rPr>
      </w:pPr>
    </w:p>
    <w:p w:rsidR="00BF36E1" w:rsidRPr="00BF36E1" w:rsidRDefault="00BF36E1" w:rsidP="00BF36E1">
      <w:pPr>
        <w:ind w:left="1429"/>
        <w:contextualSpacing/>
        <w:jc w:val="both"/>
        <w:rPr>
          <w:rFonts w:ascii="Times New Roman" w:eastAsia="Calibri" w:hAnsi="Times New Roman" w:cs="Times New Roman"/>
          <w:b/>
          <w:iCs/>
          <w:sz w:val="24"/>
          <w:u w:val="single"/>
        </w:rPr>
      </w:pPr>
      <w:r w:rsidRPr="00BF36E1">
        <w:rPr>
          <w:rFonts w:ascii="Times New Roman" w:eastAsia="Calibri" w:hAnsi="Times New Roman" w:cs="Times New Roman"/>
          <w:b/>
          <w:iCs/>
          <w:sz w:val="24"/>
          <w:u w:val="single"/>
        </w:rPr>
        <w:t>Подпис и печат:</w:t>
      </w:r>
    </w:p>
    <w:p w:rsidR="00BF36E1" w:rsidRPr="00BF36E1" w:rsidRDefault="00BF36E1" w:rsidP="00BF36E1">
      <w:pPr>
        <w:ind w:left="1429"/>
        <w:contextualSpacing/>
        <w:jc w:val="both"/>
        <w:rPr>
          <w:rFonts w:ascii="Times New Roman" w:eastAsia="Calibri" w:hAnsi="Times New Roman" w:cs="Times New Roman"/>
          <w:iCs/>
          <w:sz w:val="24"/>
        </w:rPr>
      </w:pPr>
      <w:r w:rsidRPr="00BF36E1">
        <w:rPr>
          <w:rFonts w:ascii="Times New Roman" w:eastAsia="Calibri" w:hAnsi="Times New Roman" w:cs="Times New Roman"/>
          <w:iCs/>
          <w:sz w:val="24"/>
        </w:rPr>
        <w:t>Дата</w:t>
      </w:r>
      <w:r w:rsidRPr="00BF36E1">
        <w:rPr>
          <w:rFonts w:ascii="Times New Roman" w:eastAsia="Calibri" w:hAnsi="Times New Roman" w:cs="Times New Roman"/>
          <w:iCs/>
          <w:sz w:val="24"/>
        </w:rPr>
        <w:tab/>
      </w:r>
      <w:r w:rsidRPr="00BF36E1">
        <w:rPr>
          <w:rFonts w:ascii="Times New Roman" w:eastAsia="Calibri" w:hAnsi="Times New Roman" w:cs="Times New Roman"/>
          <w:iCs/>
          <w:sz w:val="24"/>
        </w:rPr>
        <w:tab/>
      </w:r>
      <w:r w:rsidRPr="00BF36E1">
        <w:rPr>
          <w:rFonts w:ascii="Times New Roman" w:eastAsia="Calibri" w:hAnsi="Times New Roman" w:cs="Times New Roman"/>
          <w:iCs/>
          <w:sz w:val="24"/>
        </w:rPr>
        <w:tab/>
      </w:r>
      <w:r w:rsidRPr="00BF36E1">
        <w:rPr>
          <w:rFonts w:ascii="Times New Roman" w:eastAsia="Calibri" w:hAnsi="Times New Roman" w:cs="Times New Roman"/>
          <w:iCs/>
          <w:sz w:val="24"/>
        </w:rPr>
        <w:tab/>
      </w:r>
      <w:r w:rsidRPr="00BF36E1">
        <w:rPr>
          <w:rFonts w:ascii="Times New Roman" w:eastAsia="Calibri" w:hAnsi="Times New Roman" w:cs="Times New Roman"/>
          <w:iCs/>
          <w:sz w:val="24"/>
        </w:rPr>
        <w:tab/>
        <w:t>________/ _________ / ______</w:t>
      </w:r>
    </w:p>
    <w:p w:rsidR="00BF36E1" w:rsidRPr="00BF36E1" w:rsidRDefault="00BF36E1" w:rsidP="00BF36E1">
      <w:pPr>
        <w:ind w:left="1429"/>
        <w:contextualSpacing/>
        <w:jc w:val="both"/>
        <w:rPr>
          <w:rFonts w:ascii="Times New Roman" w:eastAsia="Calibri" w:hAnsi="Times New Roman" w:cs="Times New Roman"/>
          <w:iCs/>
          <w:sz w:val="24"/>
        </w:rPr>
      </w:pPr>
      <w:r w:rsidRPr="00BF36E1">
        <w:rPr>
          <w:rFonts w:ascii="Times New Roman" w:eastAsia="Calibri" w:hAnsi="Times New Roman" w:cs="Times New Roman"/>
          <w:iCs/>
          <w:sz w:val="24"/>
        </w:rPr>
        <w:t>Име и фамилия</w:t>
      </w:r>
      <w:r w:rsidRPr="00BF36E1">
        <w:rPr>
          <w:rFonts w:ascii="Times New Roman" w:eastAsia="Calibri" w:hAnsi="Times New Roman" w:cs="Times New Roman"/>
          <w:iCs/>
          <w:sz w:val="24"/>
        </w:rPr>
        <w:tab/>
      </w:r>
      <w:r w:rsidRPr="00BF36E1">
        <w:rPr>
          <w:rFonts w:ascii="Times New Roman" w:eastAsia="Calibri" w:hAnsi="Times New Roman" w:cs="Times New Roman"/>
          <w:iCs/>
          <w:sz w:val="24"/>
        </w:rPr>
        <w:tab/>
      </w:r>
      <w:r w:rsidRPr="00BF36E1">
        <w:rPr>
          <w:rFonts w:ascii="Times New Roman" w:eastAsia="Calibri" w:hAnsi="Times New Roman" w:cs="Times New Roman"/>
          <w:iCs/>
          <w:sz w:val="24"/>
        </w:rPr>
        <w:tab/>
        <w:t>__________________________</w:t>
      </w:r>
    </w:p>
    <w:p w:rsidR="00BF36E1" w:rsidRPr="00BF36E1" w:rsidRDefault="00BF36E1" w:rsidP="00BF36E1">
      <w:pPr>
        <w:ind w:left="1429"/>
        <w:contextualSpacing/>
        <w:jc w:val="both"/>
        <w:rPr>
          <w:rFonts w:ascii="Times New Roman" w:eastAsia="Times New Roman" w:hAnsi="Times New Roman" w:cs="Times New Roman"/>
          <w:i/>
          <w:sz w:val="24"/>
          <w:szCs w:val="24"/>
          <w:lang w:eastAsia="bg-BG"/>
        </w:rPr>
      </w:pPr>
      <w:r w:rsidRPr="00BF36E1">
        <w:rPr>
          <w:rFonts w:ascii="Times New Roman" w:eastAsia="Calibri" w:hAnsi="Times New Roman" w:cs="Times New Roman"/>
          <w:iCs/>
          <w:sz w:val="24"/>
        </w:rPr>
        <w:t>Длъжност</w:t>
      </w:r>
      <w:r w:rsidRPr="00BF36E1">
        <w:rPr>
          <w:rFonts w:ascii="Times New Roman" w:eastAsia="Calibri" w:hAnsi="Times New Roman" w:cs="Times New Roman"/>
          <w:iCs/>
          <w:sz w:val="24"/>
        </w:rPr>
        <w:tab/>
      </w:r>
      <w:r w:rsidRPr="00BF36E1">
        <w:rPr>
          <w:rFonts w:ascii="Times New Roman" w:eastAsia="Calibri" w:hAnsi="Times New Roman" w:cs="Times New Roman"/>
          <w:iCs/>
          <w:sz w:val="24"/>
        </w:rPr>
        <w:tab/>
      </w:r>
      <w:r w:rsidRPr="00BF36E1">
        <w:rPr>
          <w:rFonts w:ascii="Times New Roman" w:eastAsia="Calibri" w:hAnsi="Times New Roman" w:cs="Times New Roman"/>
          <w:iCs/>
          <w:sz w:val="24"/>
        </w:rPr>
        <w:tab/>
      </w:r>
      <w:r w:rsidRPr="00BF36E1">
        <w:rPr>
          <w:rFonts w:ascii="Times New Roman" w:eastAsia="Calibri" w:hAnsi="Times New Roman" w:cs="Times New Roman"/>
          <w:iCs/>
          <w:sz w:val="24"/>
        </w:rPr>
        <w:tab/>
        <w:t>__________________________</w:t>
      </w:r>
    </w:p>
    <w:p w:rsidR="00CC6216" w:rsidRPr="00BF36E1" w:rsidRDefault="00CC6216">
      <w:pPr>
        <w:rPr>
          <w:rFonts w:ascii="Times New Roman" w:hAnsi="Times New Roman" w:cs="Times New Roman"/>
          <w:lang w:val="en-US"/>
        </w:rPr>
      </w:pPr>
    </w:p>
    <w:p w:rsidR="00BF36E1" w:rsidRPr="00BF36E1" w:rsidRDefault="00BF36E1" w:rsidP="00BF36E1">
      <w:pPr>
        <w:keepNext/>
        <w:keepLines/>
        <w:spacing w:before="480" w:after="0"/>
        <w:ind w:firstLine="709"/>
        <w:jc w:val="right"/>
        <w:outlineLvl w:val="0"/>
        <w:rPr>
          <w:rFonts w:ascii="Times New Roman" w:eastAsia="Times New Roman" w:hAnsi="Times New Roman" w:cs="Times New Roman"/>
          <w:bCs/>
          <w:i/>
          <w:sz w:val="24"/>
          <w:szCs w:val="24"/>
          <w:lang w:eastAsia="bg-BG"/>
        </w:rPr>
      </w:pPr>
      <w:bookmarkStart w:id="4" w:name="_Toc406750630"/>
      <w:bookmarkStart w:id="5" w:name="_Toc383094713"/>
      <w:r w:rsidRPr="00BF36E1">
        <w:rPr>
          <w:rFonts w:ascii="Times New Roman" w:eastAsia="Calibri" w:hAnsi="Times New Roman" w:cs="Times New Roman"/>
          <w:b/>
          <w:bCs/>
          <w:i/>
          <w:sz w:val="24"/>
          <w:szCs w:val="24"/>
        </w:rPr>
        <w:lastRenderedPageBreak/>
        <w:t>Образец №</w:t>
      </w:r>
      <w:bookmarkEnd w:id="4"/>
      <w:r w:rsidR="004F77CB">
        <w:rPr>
          <w:rFonts w:ascii="Times New Roman" w:eastAsia="Calibri" w:hAnsi="Times New Roman" w:cs="Times New Roman"/>
          <w:b/>
          <w:bCs/>
          <w:i/>
          <w:sz w:val="24"/>
          <w:szCs w:val="24"/>
          <w:lang w:val="en-US"/>
        </w:rPr>
        <w:t>3</w:t>
      </w:r>
      <w:r w:rsidRPr="00BF36E1">
        <w:rPr>
          <w:rFonts w:ascii="Times New Roman" w:eastAsia="Calibri" w:hAnsi="Times New Roman" w:cs="Times New Roman"/>
          <w:b/>
          <w:bCs/>
          <w:i/>
          <w:sz w:val="24"/>
          <w:szCs w:val="24"/>
        </w:rPr>
        <w:t xml:space="preserve"> </w:t>
      </w:r>
      <w:bookmarkEnd w:id="5"/>
    </w:p>
    <w:p w:rsidR="00BF36E1" w:rsidRPr="00BF36E1" w:rsidRDefault="00BF36E1" w:rsidP="00BF36E1">
      <w:pPr>
        <w:spacing w:after="0" w:line="240" w:lineRule="auto"/>
        <w:rPr>
          <w:rFonts w:ascii="Times New Roman" w:eastAsia="Times New Roman" w:hAnsi="Times New Roman" w:cs="Times New Roman"/>
          <w:b/>
          <w:caps/>
          <w:color w:val="000000"/>
          <w:position w:val="8"/>
          <w:sz w:val="24"/>
          <w:szCs w:val="24"/>
          <w:lang w:eastAsia="bg-BG"/>
        </w:rPr>
      </w:pPr>
      <w:r w:rsidRPr="00BF36E1">
        <w:rPr>
          <w:rFonts w:ascii="Times New Roman" w:eastAsia="Times New Roman" w:hAnsi="Times New Roman" w:cs="Times New Roman"/>
          <w:b/>
          <w:caps/>
          <w:color w:val="000000"/>
          <w:position w:val="8"/>
          <w:sz w:val="24"/>
          <w:szCs w:val="24"/>
          <w:lang w:eastAsia="bg-BG"/>
        </w:rPr>
        <w:t>Наименование на участника…………………………………………………………………………</w:t>
      </w:r>
    </w:p>
    <w:p w:rsidR="00BF36E1" w:rsidRDefault="00BF36E1" w:rsidP="00BF36E1">
      <w:pPr>
        <w:spacing w:after="0" w:line="240" w:lineRule="auto"/>
        <w:rPr>
          <w:rFonts w:ascii="Times New Roman" w:eastAsia="Times New Roman" w:hAnsi="Times New Roman" w:cs="Times New Roman"/>
          <w:b/>
          <w:caps/>
          <w:color w:val="000000"/>
          <w:position w:val="8"/>
          <w:sz w:val="24"/>
          <w:szCs w:val="24"/>
          <w:lang w:val="en-US" w:eastAsia="bg-BG"/>
        </w:rPr>
      </w:pPr>
    </w:p>
    <w:p w:rsidR="00BF36E1" w:rsidRPr="007754CD" w:rsidRDefault="00BF36E1" w:rsidP="004F77CB">
      <w:pPr>
        <w:spacing w:after="0" w:line="240" w:lineRule="auto"/>
        <w:rPr>
          <w:rFonts w:ascii="Times New Roman" w:eastAsia="Times New Roman" w:hAnsi="Times New Roman" w:cs="Times New Roman"/>
          <w:b/>
          <w:sz w:val="24"/>
          <w:szCs w:val="24"/>
          <w:lang w:val="en-US" w:eastAsia="bg-BG"/>
        </w:rPr>
      </w:pPr>
      <w:r w:rsidRPr="00BF36E1">
        <w:rPr>
          <w:rFonts w:ascii="Times New Roman" w:eastAsia="Times New Roman" w:hAnsi="Times New Roman" w:cs="Times New Roman"/>
          <w:b/>
          <w:caps/>
          <w:color w:val="000000"/>
          <w:position w:val="8"/>
          <w:sz w:val="24"/>
          <w:szCs w:val="24"/>
          <w:lang w:eastAsia="bg-BG"/>
        </w:rPr>
        <w:t>Адрес за кореспонде</w:t>
      </w:r>
      <w:r w:rsidR="007754CD">
        <w:rPr>
          <w:rFonts w:ascii="Times New Roman" w:eastAsia="Times New Roman" w:hAnsi="Times New Roman" w:cs="Times New Roman"/>
          <w:b/>
          <w:caps/>
          <w:color w:val="000000"/>
          <w:position w:val="8"/>
          <w:sz w:val="24"/>
          <w:szCs w:val="24"/>
          <w:lang w:eastAsia="bg-BG"/>
        </w:rPr>
        <w:t>нция………………………………………………………………………</w:t>
      </w:r>
    </w:p>
    <w:p w:rsidR="00BF36E1" w:rsidRPr="00BF36E1" w:rsidRDefault="00BF36E1" w:rsidP="00BF36E1">
      <w:pPr>
        <w:spacing w:after="0" w:line="240" w:lineRule="auto"/>
        <w:ind w:left="-720" w:firstLine="720"/>
        <w:jc w:val="center"/>
        <w:rPr>
          <w:rFonts w:ascii="Times New Roman" w:eastAsia="Times New Roman" w:hAnsi="Times New Roman" w:cs="Times New Roman"/>
          <w:b/>
          <w:position w:val="8"/>
          <w:sz w:val="28"/>
          <w:szCs w:val="24"/>
          <w:lang w:eastAsia="bg-BG"/>
        </w:rPr>
      </w:pPr>
    </w:p>
    <w:p w:rsidR="00BF36E1" w:rsidRPr="00BF36E1" w:rsidRDefault="00BF36E1" w:rsidP="00BF36E1">
      <w:pPr>
        <w:spacing w:after="0" w:line="240" w:lineRule="auto"/>
        <w:ind w:left="-720" w:firstLine="720"/>
        <w:jc w:val="center"/>
        <w:rPr>
          <w:rFonts w:ascii="Times New Roman" w:eastAsia="Times New Roman" w:hAnsi="Times New Roman" w:cs="Times New Roman"/>
          <w:b/>
          <w:position w:val="8"/>
          <w:sz w:val="24"/>
          <w:szCs w:val="24"/>
          <w:lang w:val="en-US" w:eastAsia="bg-BG"/>
        </w:rPr>
      </w:pPr>
      <w:r>
        <w:rPr>
          <w:rFonts w:ascii="Times New Roman" w:eastAsia="Times New Roman" w:hAnsi="Times New Roman" w:cs="Times New Roman"/>
          <w:b/>
          <w:position w:val="8"/>
          <w:sz w:val="28"/>
          <w:szCs w:val="24"/>
          <w:lang w:eastAsia="bg-BG"/>
        </w:rPr>
        <w:t>ЦЕНОВО ПРЕДЛОЖЕНИЕ</w:t>
      </w:r>
    </w:p>
    <w:p w:rsidR="00BF36E1" w:rsidRPr="00BF36E1" w:rsidRDefault="00BF36E1" w:rsidP="00BF36E1">
      <w:pPr>
        <w:spacing w:after="0" w:line="240" w:lineRule="auto"/>
        <w:jc w:val="center"/>
        <w:rPr>
          <w:rFonts w:ascii="Times New Roman" w:eastAsia="Times New Roman" w:hAnsi="Times New Roman" w:cs="Times New Roman"/>
          <w:position w:val="8"/>
          <w:sz w:val="24"/>
          <w:szCs w:val="24"/>
          <w:lang w:eastAsia="bg-BG"/>
        </w:rPr>
      </w:pPr>
      <w:r w:rsidRPr="00BF36E1">
        <w:rPr>
          <w:rFonts w:ascii="Times New Roman" w:eastAsia="Times New Roman" w:hAnsi="Times New Roman" w:cs="Times New Roman"/>
          <w:position w:val="8"/>
          <w:sz w:val="24"/>
          <w:szCs w:val="24"/>
          <w:lang w:eastAsia="bg-BG"/>
        </w:rPr>
        <w:t>за изпълнение на поръчка с предмет:</w:t>
      </w:r>
    </w:p>
    <w:p w:rsidR="00BF36E1" w:rsidRPr="00BF36E1" w:rsidRDefault="00BF36E1" w:rsidP="00BF36E1">
      <w:pPr>
        <w:spacing w:after="0" w:line="240" w:lineRule="auto"/>
        <w:ind w:firstLine="709"/>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„Провеждане на чуждоезиково обучение по английски език за служители на Община Русе“ за целите на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r w:rsidRPr="00BF36E1">
        <w:rPr>
          <w:rFonts w:ascii="Times New Roman" w:eastAsia="Times New Roman" w:hAnsi="Times New Roman" w:cs="Times New Roman"/>
          <w:b/>
          <w:sz w:val="24"/>
          <w:szCs w:val="24"/>
          <w:lang w:val="en-US" w:eastAsia="bg-BG"/>
        </w:rPr>
        <w:t>.</w:t>
      </w:r>
    </w:p>
    <w:p w:rsidR="00BF36E1" w:rsidRPr="00BF36E1" w:rsidRDefault="00BF36E1" w:rsidP="00BF36E1">
      <w:pPr>
        <w:spacing w:before="120"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Потвърждаваме, че сме се запознали с всички условия на изпълнение на поръчката и всички фактори на оскъпяване, които произтичат от местоположението на обекта, организационните и техническите изисквания на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BF36E1" w:rsidRPr="00BF36E1" w:rsidRDefault="00BF36E1" w:rsidP="00BF36E1">
      <w:pPr>
        <w:spacing w:before="120"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Calibri" w:hAnsi="Times New Roman" w:cs="Times New Roman"/>
          <w:iCs/>
          <w:sz w:val="24"/>
        </w:rPr>
        <w:t>Ние сме съгласни валидността на нашето предложение да бъде 90 календарни дни от датата на подаване на офертата и ще остане обвързващо за нас, като може да бъде прието по всяко време преди изтичане на този срок.</w:t>
      </w:r>
    </w:p>
    <w:p w:rsidR="00BF36E1" w:rsidRPr="00BF36E1" w:rsidRDefault="00BF36E1" w:rsidP="00BF36E1">
      <w:pPr>
        <w:spacing w:after="0" w:line="240" w:lineRule="auto"/>
        <w:ind w:firstLine="851"/>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Във връзка с горепосочената поръчка, Ви представяме нашето ценово предложение, както следва:</w:t>
      </w:r>
    </w:p>
    <w:p w:rsidR="00BF36E1" w:rsidRPr="00BF36E1" w:rsidRDefault="00BF36E1" w:rsidP="00BF36E1">
      <w:pPr>
        <w:spacing w:after="0" w:line="240" w:lineRule="auto"/>
        <w:ind w:firstLine="709"/>
        <w:jc w:val="both"/>
        <w:rPr>
          <w:rFonts w:ascii="Times New Roman" w:eastAsia="Times New Roman" w:hAnsi="Times New Roman" w:cs="Times New Roman"/>
          <w:b/>
          <w:sz w:val="24"/>
          <w:szCs w:val="24"/>
          <w:lang w:eastAsia="bg-BG"/>
        </w:rPr>
      </w:pPr>
    </w:p>
    <w:p w:rsidR="00BF36E1" w:rsidRPr="00BF36E1" w:rsidRDefault="00BF36E1" w:rsidP="004F77CB">
      <w:pPr>
        <w:numPr>
          <w:ilvl w:val="0"/>
          <w:numId w:val="2"/>
        </w:numPr>
        <w:spacing w:after="0" w:line="240" w:lineRule="auto"/>
        <w:contextualSpacing/>
        <w:jc w:val="both"/>
        <w:rPr>
          <w:rFonts w:ascii="Times New Roman" w:eastAsia="Calibri" w:hAnsi="Times New Roman" w:cs="Times New Roman"/>
          <w:b/>
          <w:sz w:val="24"/>
          <w:szCs w:val="24"/>
        </w:rPr>
      </w:pPr>
      <w:r w:rsidRPr="00BF36E1">
        <w:rPr>
          <w:rFonts w:ascii="Times New Roman" w:eastAsia="Times New Roman" w:hAnsi="Times New Roman" w:cs="Times New Roman"/>
          <w:b/>
          <w:sz w:val="24"/>
          <w:szCs w:val="24"/>
          <w:lang w:eastAsia="bg-BG"/>
        </w:rPr>
        <w:t xml:space="preserve">ОБЩА ЦЕНА </w:t>
      </w:r>
      <w:r w:rsidRPr="00BF36E1">
        <w:rPr>
          <w:rFonts w:ascii="Times New Roman" w:eastAsia="Times New Roman" w:hAnsi="Times New Roman" w:cs="Times New Roman"/>
          <w:sz w:val="24"/>
          <w:szCs w:val="24"/>
          <w:lang w:eastAsia="bg-BG"/>
        </w:rPr>
        <w:t xml:space="preserve">за изпълнение на поръчката </w:t>
      </w:r>
    </w:p>
    <w:p w:rsidR="00BF36E1" w:rsidRPr="00BF36E1" w:rsidRDefault="00BF36E1" w:rsidP="004F77CB">
      <w:pPr>
        <w:spacing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лв./словом/ без вкл. ДДС и</w:t>
      </w:r>
    </w:p>
    <w:p w:rsidR="00BF36E1" w:rsidRPr="00BF36E1" w:rsidRDefault="00BF36E1" w:rsidP="004F77CB">
      <w:pPr>
        <w:spacing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лв./словом/ с включен ДДС.</w:t>
      </w:r>
    </w:p>
    <w:p w:rsidR="00BF36E1" w:rsidRPr="00BF36E1" w:rsidRDefault="00BF36E1" w:rsidP="004F77CB">
      <w:pPr>
        <w:numPr>
          <w:ilvl w:val="0"/>
          <w:numId w:val="2"/>
        </w:numPr>
        <w:spacing w:after="0" w:line="240" w:lineRule="auto"/>
        <w:contextualSpacing/>
        <w:jc w:val="both"/>
        <w:rPr>
          <w:rFonts w:ascii="Times New Roman" w:eastAsia="Times New Roman" w:hAnsi="Times New Roman" w:cs="Times New Roman"/>
          <w:bCs/>
          <w:sz w:val="24"/>
          <w:szCs w:val="24"/>
          <w:lang w:eastAsia="bg-BG"/>
        </w:rPr>
      </w:pPr>
      <w:r w:rsidRPr="00BF36E1">
        <w:rPr>
          <w:rFonts w:ascii="Times New Roman" w:eastAsia="Times New Roman" w:hAnsi="Times New Roman" w:cs="Times New Roman"/>
          <w:b/>
          <w:bCs/>
          <w:sz w:val="24"/>
          <w:szCs w:val="24"/>
          <w:lang w:eastAsia="bg-BG"/>
        </w:rPr>
        <w:t>Единична цена</w:t>
      </w:r>
      <w:r w:rsidRPr="00BF36E1">
        <w:rPr>
          <w:rFonts w:ascii="Times New Roman" w:eastAsia="Times New Roman" w:hAnsi="Times New Roman" w:cs="Times New Roman"/>
          <w:bCs/>
          <w:sz w:val="24"/>
          <w:szCs w:val="24"/>
          <w:lang w:eastAsia="bg-BG"/>
        </w:rPr>
        <w:t xml:space="preserve"> </w:t>
      </w:r>
      <w:r w:rsidRPr="00BF36E1">
        <w:rPr>
          <w:rFonts w:ascii="Times New Roman" w:eastAsia="Times New Roman" w:hAnsi="Times New Roman" w:cs="Times New Roman"/>
          <w:b/>
          <w:bCs/>
          <w:sz w:val="24"/>
          <w:szCs w:val="24"/>
          <w:lang w:eastAsia="bg-BG"/>
        </w:rPr>
        <w:t xml:space="preserve">на човек </w:t>
      </w:r>
      <w:r w:rsidRPr="00BF36E1">
        <w:rPr>
          <w:rFonts w:ascii="Times New Roman" w:eastAsia="Times New Roman" w:hAnsi="Times New Roman" w:cs="Times New Roman"/>
          <w:bCs/>
          <w:sz w:val="24"/>
          <w:szCs w:val="24"/>
          <w:lang w:eastAsia="bg-BG"/>
        </w:rPr>
        <w:t xml:space="preserve"> …………………………………………………………………лв./словом/ без вкл. ДДС и</w:t>
      </w:r>
    </w:p>
    <w:p w:rsidR="00BF36E1" w:rsidRPr="00BF36E1" w:rsidRDefault="00BF36E1" w:rsidP="004F77CB">
      <w:pPr>
        <w:spacing w:after="0" w:line="240" w:lineRule="auto"/>
        <w:ind w:left="720"/>
        <w:contextualSpacing/>
        <w:jc w:val="both"/>
        <w:rPr>
          <w:rFonts w:ascii="Times New Roman" w:eastAsia="Times New Roman" w:hAnsi="Times New Roman" w:cs="Times New Roman"/>
          <w:bCs/>
          <w:sz w:val="24"/>
          <w:szCs w:val="24"/>
          <w:lang w:eastAsia="bg-BG"/>
        </w:rPr>
      </w:pPr>
      <w:r w:rsidRPr="00BF36E1">
        <w:rPr>
          <w:rFonts w:ascii="Times New Roman" w:eastAsia="Times New Roman" w:hAnsi="Times New Roman" w:cs="Times New Roman"/>
          <w:bCs/>
          <w:sz w:val="24"/>
          <w:szCs w:val="24"/>
          <w:lang w:eastAsia="bg-BG"/>
        </w:rPr>
        <w:t>………………………………………………………………… лв./словом/ с включен ДДС.</w:t>
      </w:r>
    </w:p>
    <w:p w:rsidR="00BF36E1" w:rsidRPr="00BF36E1" w:rsidRDefault="00BF36E1" w:rsidP="004F77CB">
      <w:pPr>
        <w:snapToGrid w:val="0"/>
        <w:spacing w:after="0" w:line="240" w:lineRule="auto"/>
        <w:ind w:right="157" w:firstLine="709"/>
        <w:jc w:val="both"/>
        <w:rPr>
          <w:rFonts w:ascii="Times New Roman" w:eastAsia="Times New Roman" w:hAnsi="Times New Roman" w:cs="Times New Roman"/>
          <w:b/>
          <w:bCs/>
          <w:i/>
          <w:sz w:val="24"/>
          <w:szCs w:val="24"/>
          <w:lang w:eastAsia="bg-BG"/>
        </w:rPr>
      </w:pPr>
      <w:r w:rsidRPr="00BF36E1">
        <w:rPr>
          <w:rFonts w:ascii="Times New Roman" w:eastAsia="Times New Roman" w:hAnsi="Times New Roman" w:cs="Times New Roman"/>
          <w:b/>
          <w:bCs/>
          <w:i/>
          <w:sz w:val="24"/>
          <w:szCs w:val="24"/>
          <w:lang w:eastAsia="bg-BG"/>
        </w:rPr>
        <w:t>Забележка: Цената не следва да надвишава осигурения бюджет/максималната прогнозна стойност на поръчката.</w:t>
      </w:r>
    </w:p>
    <w:p w:rsidR="00BF36E1" w:rsidRPr="00BF36E1" w:rsidRDefault="00BF36E1" w:rsidP="004F77CB">
      <w:pPr>
        <w:spacing w:after="0" w:line="240" w:lineRule="auto"/>
        <w:ind w:left="-720" w:firstLine="720"/>
        <w:jc w:val="both"/>
        <w:rPr>
          <w:rFonts w:ascii="Times New Roman" w:eastAsia="Times New Roman" w:hAnsi="Times New Roman" w:cs="Times New Roman"/>
          <w:sz w:val="24"/>
          <w:szCs w:val="24"/>
          <w:lang w:eastAsia="bg-BG"/>
        </w:rPr>
      </w:pPr>
    </w:p>
    <w:p w:rsidR="00BF36E1" w:rsidRPr="00BF36E1" w:rsidRDefault="00BF36E1" w:rsidP="004F77CB">
      <w:pPr>
        <w:spacing w:after="0" w:line="240" w:lineRule="auto"/>
        <w:ind w:left="-720" w:firstLine="720"/>
        <w:jc w:val="both"/>
        <w:rPr>
          <w:rFonts w:ascii="Times New Roman" w:eastAsia="Times New Roman" w:hAnsi="Times New Roman" w:cs="Times New Roman"/>
          <w:sz w:val="24"/>
          <w:szCs w:val="24"/>
          <w:lang w:eastAsia="bg-BG"/>
        </w:rPr>
      </w:pPr>
    </w:p>
    <w:p w:rsidR="00BF36E1" w:rsidRPr="00BF36E1" w:rsidRDefault="00BF36E1" w:rsidP="004F77CB">
      <w:pPr>
        <w:spacing w:after="0" w:line="240" w:lineRule="auto"/>
        <w:ind w:left="-720" w:firstLine="72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Дата: </w:t>
      </w:r>
      <w:r w:rsidRPr="00BF36E1">
        <w:rPr>
          <w:rFonts w:ascii="Times New Roman" w:eastAsia="Calibri" w:hAnsi="Times New Roman" w:cs="Times New Roman"/>
          <w:sz w:val="24"/>
          <w:szCs w:val="24"/>
          <w:u w:val="single"/>
        </w:rPr>
        <w:tab/>
      </w:r>
      <w:r w:rsidRPr="00BF36E1">
        <w:rPr>
          <w:rFonts w:ascii="Times New Roman" w:eastAsia="Calibri" w:hAnsi="Times New Roman" w:cs="Times New Roman"/>
          <w:sz w:val="24"/>
          <w:szCs w:val="24"/>
          <w:u w:val="single"/>
        </w:rPr>
        <w:tab/>
      </w:r>
      <w:r w:rsidRPr="00BF36E1">
        <w:rPr>
          <w:rFonts w:ascii="Times New Roman" w:eastAsia="Calibri" w:hAnsi="Times New Roman" w:cs="Times New Roman"/>
          <w:sz w:val="24"/>
          <w:szCs w:val="24"/>
          <w:u w:val="single"/>
        </w:rPr>
        <w:tab/>
        <w:t xml:space="preserve"> </w:t>
      </w:r>
      <w:r w:rsidRPr="00BF36E1">
        <w:rPr>
          <w:rFonts w:ascii="Times New Roman" w:eastAsia="Times New Roman" w:hAnsi="Times New Roman" w:cs="Times New Roman"/>
          <w:sz w:val="24"/>
          <w:szCs w:val="24"/>
          <w:lang w:eastAsia="bg-BG"/>
        </w:rPr>
        <w:t>г.</w:t>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t xml:space="preserve">Подпис и печат: </w:t>
      </w:r>
      <w:r w:rsidRPr="00BF36E1">
        <w:rPr>
          <w:rFonts w:ascii="Times New Roman" w:eastAsia="Calibri" w:hAnsi="Times New Roman" w:cs="Times New Roman"/>
          <w:sz w:val="24"/>
          <w:szCs w:val="24"/>
          <w:u w:val="single"/>
        </w:rPr>
        <w:tab/>
      </w:r>
      <w:r w:rsidRPr="00BF36E1">
        <w:rPr>
          <w:rFonts w:ascii="Times New Roman" w:eastAsia="Calibri" w:hAnsi="Times New Roman" w:cs="Times New Roman"/>
          <w:sz w:val="24"/>
          <w:szCs w:val="24"/>
          <w:u w:val="single"/>
        </w:rPr>
        <w:tab/>
      </w:r>
      <w:r w:rsidRPr="00BF36E1">
        <w:rPr>
          <w:rFonts w:ascii="Times New Roman" w:eastAsia="Calibri" w:hAnsi="Times New Roman" w:cs="Times New Roman"/>
          <w:sz w:val="24"/>
          <w:szCs w:val="24"/>
          <w:u w:val="single"/>
        </w:rPr>
        <w:tab/>
      </w:r>
    </w:p>
    <w:p w:rsidR="00BF36E1" w:rsidRPr="00BF36E1" w:rsidRDefault="00BF36E1" w:rsidP="004F77CB">
      <w:pPr>
        <w:spacing w:after="0" w:line="240" w:lineRule="auto"/>
        <w:ind w:left="-720" w:firstLine="720"/>
        <w:jc w:val="both"/>
        <w:rPr>
          <w:rFonts w:ascii="Times New Roman" w:eastAsia="Times New Roman" w:hAnsi="Times New Roman" w:cs="Times New Roman"/>
          <w:sz w:val="24"/>
          <w:szCs w:val="24"/>
          <w:lang w:eastAsia="bg-BG"/>
        </w:rPr>
      </w:pPr>
    </w:p>
    <w:p w:rsidR="00BF36E1" w:rsidRPr="00BF36E1" w:rsidRDefault="00BF36E1" w:rsidP="004F77CB">
      <w:pPr>
        <w:spacing w:after="0" w:line="240" w:lineRule="auto"/>
        <w:ind w:left="-720" w:firstLine="72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гр. </w:t>
      </w:r>
      <w:r w:rsidRPr="00BF36E1">
        <w:rPr>
          <w:rFonts w:ascii="Times New Roman" w:eastAsia="Calibri" w:hAnsi="Times New Roman" w:cs="Times New Roman"/>
          <w:sz w:val="24"/>
          <w:szCs w:val="24"/>
          <w:u w:val="single"/>
        </w:rPr>
        <w:tab/>
      </w:r>
      <w:r w:rsidRPr="00BF36E1">
        <w:rPr>
          <w:rFonts w:ascii="Times New Roman" w:eastAsia="Calibri" w:hAnsi="Times New Roman" w:cs="Times New Roman"/>
          <w:sz w:val="24"/>
          <w:szCs w:val="24"/>
          <w:u w:val="single"/>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t>/</w:t>
      </w:r>
      <w:r w:rsidRPr="00BF36E1">
        <w:rPr>
          <w:rFonts w:ascii="Times New Roman" w:eastAsia="Calibri" w:hAnsi="Times New Roman" w:cs="Times New Roman"/>
          <w:sz w:val="24"/>
          <w:szCs w:val="24"/>
          <w:u w:val="single"/>
        </w:rPr>
        <w:tab/>
      </w:r>
      <w:r w:rsidRPr="00BF36E1">
        <w:rPr>
          <w:rFonts w:ascii="Times New Roman" w:eastAsia="Calibri" w:hAnsi="Times New Roman" w:cs="Times New Roman"/>
          <w:sz w:val="24"/>
          <w:szCs w:val="24"/>
          <w:u w:val="single"/>
        </w:rPr>
        <w:tab/>
      </w:r>
      <w:r w:rsidRPr="00BF36E1">
        <w:rPr>
          <w:rFonts w:ascii="Times New Roman" w:eastAsia="Calibri" w:hAnsi="Times New Roman" w:cs="Times New Roman"/>
          <w:sz w:val="24"/>
          <w:szCs w:val="24"/>
          <w:u w:val="single"/>
        </w:rPr>
        <w:tab/>
        <w:t xml:space="preserve"> </w:t>
      </w:r>
      <w:r w:rsidRPr="00BF36E1">
        <w:rPr>
          <w:rFonts w:ascii="Times New Roman" w:eastAsia="Times New Roman" w:hAnsi="Times New Roman" w:cs="Times New Roman"/>
          <w:sz w:val="24"/>
          <w:szCs w:val="24"/>
          <w:lang w:eastAsia="bg-BG"/>
        </w:rPr>
        <w:t>/</w:t>
      </w:r>
    </w:p>
    <w:p w:rsidR="00BF36E1" w:rsidRPr="00BF36E1" w:rsidRDefault="00BF36E1" w:rsidP="004F77CB">
      <w:pPr>
        <w:spacing w:after="0" w:line="240" w:lineRule="auto"/>
        <w:ind w:left="5664" w:firstLine="708"/>
        <w:jc w:val="both"/>
        <w:rPr>
          <w:rFonts w:ascii="Times New Roman" w:eastAsia="Times New Roman" w:hAnsi="Times New Roman" w:cs="Times New Roman"/>
          <w:color w:val="000000"/>
          <w:sz w:val="24"/>
          <w:szCs w:val="24"/>
          <w:lang w:eastAsia="bg-BG"/>
        </w:rPr>
      </w:pPr>
      <w:r w:rsidRPr="00BF36E1">
        <w:rPr>
          <w:rFonts w:ascii="Times New Roman" w:eastAsia="Times New Roman" w:hAnsi="Times New Roman" w:cs="Times New Roman"/>
          <w:sz w:val="24"/>
          <w:szCs w:val="24"/>
          <w:lang w:eastAsia="bg-BG"/>
        </w:rPr>
        <w:lastRenderedPageBreak/>
        <w:t>(</w:t>
      </w:r>
      <w:r w:rsidRPr="00BF36E1">
        <w:rPr>
          <w:rFonts w:ascii="Times New Roman" w:eastAsia="Times New Roman" w:hAnsi="Times New Roman" w:cs="Times New Roman"/>
          <w:i/>
          <w:sz w:val="24"/>
          <w:szCs w:val="24"/>
          <w:lang w:eastAsia="bg-BG"/>
        </w:rPr>
        <w:t>име и фамилия</w:t>
      </w:r>
      <w:r w:rsidRPr="00BF36E1">
        <w:rPr>
          <w:rFonts w:ascii="Times New Roman" w:eastAsia="Times New Roman" w:hAnsi="Times New Roman" w:cs="Times New Roman"/>
          <w:sz w:val="24"/>
          <w:szCs w:val="24"/>
          <w:lang w:eastAsia="bg-BG"/>
        </w:rPr>
        <w:t>)</w:t>
      </w:r>
    </w:p>
    <w:p w:rsidR="00BF36E1" w:rsidRPr="00BF36E1" w:rsidRDefault="00BF36E1" w:rsidP="00BF36E1">
      <w:pPr>
        <w:keepNext/>
        <w:keepLines/>
        <w:spacing w:before="480" w:after="0"/>
        <w:ind w:firstLine="709"/>
        <w:jc w:val="right"/>
        <w:outlineLvl w:val="0"/>
        <w:rPr>
          <w:rFonts w:ascii="Times New Roman" w:eastAsia="Times New Roman" w:hAnsi="Times New Roman" w:cs="Times New Roman"/>
          <w:b/>
          <w:bCs/>
          <w:i/>
          <w:sz w:val="24"/>
          <w:szCs w:val="24"/>
          <w:lang w:val="en-US" w:eastAsia="bg-BG"/>
        </w:rPr>
      </w:pPr>
      <w:bookmarkStart w:id="6" w:name="_Toc406750632"/>
      <w:r w:rsidRPr="00BF36E1">
        <w:rPr>
          <w:rFonts w:ascii="Times New Roman" w:eastAsia="Times New Roman" w:hAnsi="Times New Roman" w:cs="Times New Roman"/>
          <w:b/>
          <w:bCs/>
          <w:i/>
          <w:sz w:val="24"/>
          <w:szCs w:val="24"/>
          <w:lang w:eastAsia="bg-BG"/>
        </w:rPr>
        <w:t>Образец №</w:t>
      </w:r>
      <w:bookmarkEnd w:id="6"/>
      <w:r w:rsidR="004F77CB">
        <w:rPr>
          <w:rFonts w:ascii="Times New Roman" w:eastAsia="Times New Roman" w:hAnsi="Times New Roman" w:cs="Times New Roman"/>
          <w:b/>
          <w:bCs/>
          <w:i/>
          <w:sz w:val="24"/>
          <w:szCs w:val="24"/>
          <w:lang w:val="en-US" w:eastAsia="bg-BG"/>
        </w:rPr>
        <w:t>4</w:t>
      </w:r>
    </w:p>
    <w:p w:rsidR="00BF36E1" w:rsidRPr="00BF36E1" w:rsidRDefault="00BF36E1" w:rsidP="004F77CB">
      <w:pPr>
        <w:spacing w:after="120"/>
        <w:ind w:firstLine="709"/>
        <w:jc w:val="center"/>
        <w:rPr>
          <w:rFonts w:ascii="Times New Roman" w:eastAsia="Times New Roman" w:hAnsi="Times New Roman" w:cs="Times New Roman"/>
          <w:b/>
          <w:color w:val="365F91"/>
          <w:sz w:val="28"/>
          <w:szCs w:val="24"/>
          <w:lang w:val="en-US" w:eastAsia="bg-BG"/>
        </w:rPr>
      </w:pPr>
      <w:r w:rsidRPr="00BF36E1">
        <w:rPr>
          <w:rFonts w:ascii="Times New Roman" w:eastAsia="Times New Roman" w:hAnsi="Times New Roman" w:cs="Times New Roman"/>
          <w:b/>
          <w:color w:val="365F91"/>
          <w:sz w:val="28"/>
          <w:szCs w:val="24"/>
          <w:lang w:eastAsia="bg-BG"/>
        </w:rPr>
        <w:t>СПРАВКА-ДЕКЛАРАЦИЯ, СЪДЪРЖАЩА СПИСЪК НА УСЛУГИТЕ</w:t>
      </w:r>
    </w:p>
    <w:p w:rsidR="00BF36E1" w:rsidRPr="00BF36E1" w:rsidRDefault="00BF36E1" w:rsidP="00BF36E1">
      <w:pPr>
        <w:spacing w:after="0" w:line="360" w:lineRule="auto"/>
        <w:ind w:left="57"/>
        <w:jc w:val="center"/>
        <w:rPr>
          <w:rFonts w:ascii="Times New Roman" w:eastAsia="Times New Roman" w:hAnsi="Times New Roman" w:cs="Times New Roman"/>
          <w:b/>
          <w:iCs/>
          <w:sz w:val="24"/>
          <w:szCs w:val="24"/>
          <w:lang w:eastAsia="bg-BG"/>
        </w:rPr>
      </w:pPr>
      <w:r w:rsidRPr="00BF36E1">
        <w:rPr>
          <w:rFonts w:ascii="Times New Roman" w:eastAsia="Times New Roman" w:hAnsi="Times New Roman" w:cs="Times New Roman"/>
          <w:b/>
          <w:iCs/>
          <w:sz w:val="24"/>
          <w:szCs w:val="24"/>
          <w:lang w:eastAsia="bg-BG"/>
        </w:rPr>
        <w:t>с предмет еднакъв или сходен с предмета на поръчката, изпълнени през последните три години, считано от датата на подаване на офертата</w:t>
      </w:r>
    </w:p>
    <w:p w:rsidR="00BF36E1" w:rsidRPr="00BF36E1" w:rsidRDefault="00BF36E1" w:rsidP="00BF36E1">
      <w:pPr>
        <w:spacing w:after="120"/>
        <w:ind w:firstLine="709"/>
        <w:jc w:val="center"/>
        <w:rPr>
          <w:rFonts w:ascii="Times New Roman" w:eastAsia="Times New Roman" w:hAnsi="Times New Roman" w:cs="Times New Roman"/>
          <w:b/>
          <w:bCs/>
          <w:sz w:val="26"/>
          <w:szCs w:val="26"/>
          <w:lang w:eastAsia="bg-BG"/>
        </w:rPr>
      </w:pPr>
      <w:r w:rsidRPr="00BF36E1">
        <w:rPr>
          <w:rFonts w:ascii="Times New Roman" w:eastAsia="Times New Roman" w:hAnsi="Times New Roman" w:cs="Times New Roman"/>
          <w:bCs/>
          <w:i/>
          <w:iCs/>
          <w:sz w:val="26"/>
          <w:szCs w:val="26"/>
          <w:lang w:eastAsia="bg-BG"/>
        </w:rPr>
        <w:t>(справка съгласно чл. 51, ал. 1, т. 1 от ЗОП)</w:t>
      </w:r>
    </w:p>
    <w:p w:rsidR="00BF36E1" w:rsidRPr="00BF36E1" w:rsidRDefault="00BF36E1" w:rsidP="00BF36E1">
      <w:pPr>
        <w:spacing w:after="0" w:line="240" w:lineRule="auto"/>
        <w:ind w:left="57"/>
        <w:jc w:val="center"/>
        <w:rPr>
          <w:rFonts w:ascii="Times New Roman" w:eastAsia="Times New Roman" w:hAnsi="Times New Roman" w:cs="Times New Roman"/>
          <w:i/>
          <w:iCs/>
          <w:sz w:val="24"/>
          <w:szCs w:val="24"/>
          <w:lang w:eastAsia="bg-BG"/>
        </w:rPr>
      </w:pPr>
      <w:r w:rsidRPr="00BF36E1">
        <w:rPr>
          <w:rFonts w:ascii="Times New Roman" w:eastAsia="Times New Roman" w:hAnsi="Times New Roman" w:cs="Times New Roman"/>
          <w:i/>
          <w:iCs/>
          <w:sz w:val="24"/>
          <w:szCs w:val="24"/>
          <w:lang w:eastAsia="bg-BG"/>
        </w:rPr>
        <w:t>________________________________________________________________ (наименование на участника)</w:t>
      </w:r>
    </w:p>
    <w:p w:rsidR="00BF36E1" w:rsidRPr="00BF36E1" w:rsidRDefault="00BF36E1" w:rsidP="00BF36E1">
      <w:pPr>
        <w:spacing w:after="0" w:line="240" w:lineRule="auto"/>
        <w:ind w:left="57"/>
        <w:jc w:val="center"/>
        <w:rPr>
          <w:rFonts w:ascii="Times New Roman" w:eastAsia="Times New Roman" w:hAnsi="Times New Roman" w:cs="Times New Roman"/>
          <w:i/>
          <w:iCs/>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190"/>
        <w:gridCol w:w="1596"/>
        <w:gridCol w:w="1249"/>
        <w:gridCol w:w="1544"/>
        <w:gridCol w:w="1950"/>
      </w:tblGrid>
      <w:tr w:rsidR="00BF36E1" w:rsidRPr="00BF36E1" w:rsidTr="004F77CB">
        <w:trPr>
          <w:trHeight w:val="493"/>
        </w:trPr>
        <w:tc>
          <w:tcPr>
            <w:tcW w:w="40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BF36E1" w:rsidRPr="00BF36E1" w:rsidRDefault="00BF36E1" w:rsidP="00BF36E1">
            <w:pPr>
              <w:spacing w:after="0" w:line="240" w:lineRule="auto"/>
              <w:jc w:val="center"/>
              <w:rPr>
                <w:rFonts w:ascii="Times New Roman" w:eastAsia="Times New Roman" w:hAnsi="Times New Roman" w:cs="Times New Roman"/>
                <w:b/>
                <w:color w:val="000000"/>
                <w:sz w:val="24"/>
                <w:szCs w:val="24"/>
              </w:rPr>
            </w:pPr>
            <w:r w:rsidRPr="00BF36E1">
              <w:rPr>
                <w:rFonts w:ascii="Times New Roman" w:eastAsia="Times New Roman" w:hAnsi="Times New Roman" w:cs="Times New Roman"/>
                <w:b/>
                <w:color w:val="000000"/>
                <w:sz w:val="24"/>
                <w:szCs w:val="24"/>
                <w:lang w:eastAsia="bg-BG"/>
              </w:rPr>
              <w:t>№ по ред</w:t>
            </w:r>
          </w:p>
        </w:tc>
        <w:tc>
          <w:tcPr>
            <w:tcW w:w="11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BF36E1" w:rsidRPr="00BF36E1" w:rsidRDefault="00BF36E1" w:rsidP="00BF36E1">
            <w:pPr>
              <w:spacing w:after="0" w:line="240" w:lineRule="auto"/>
              <w:jc w:val="center"/>
              <w:rPr>
                <w:rFonts w:ascii="Times New Roman" w:eastAsia="Times New Roman" w:hAnsi="Times New Roman" w:cs="Times New Roman"/>
                <w:b/>
                <w:color w:val="000000"/>
                <w:sz w:val="24"/>
                <w:szCs w:val="24"/>
                <w:lang w:val="en-US"/>
              </w:rPr>
            </w:pPr>
            <w:r w:rsidRPr="00BF36E1">
              <w:rPr>
                <w:rFonts w:ascii="Times New Roman" w:eastAsia="Times New Roman" w:hAnsi="Times New Roman" w:cs="Times New Roman"/>
                <w:b/>
                <w:color w:val="000000"/>
                <w:sz w:val="24"/>
                <w:szCs w:val="24"/>
                <w:lang w:eastAsia="bg-BG"/>
              </w:rPr>
              <w:t>Предмет на услугата</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lang w:eastAsia="bg-BG"/>
              </w:rPr>
              <w:t xml:space="preserve">Начална и крайна дата на изпълнение на </w:t>
            </w:r>
            <w:r w:rsidRPr="00BF36E1">
              <w:rPr>
                <w:rFonts w:ascii="Times New Roman" w:eastAsia="Times New Roman" w:hAnsi="Times New Roman" w:cs="Times New Roman"/>
                <w:b/>
                <w:sz w:val="24"/>
                <w:szCs w:val="24"/>
                <w:lang w:eastAsia="bg-BG"/>
              </w:rPr>
              <w:t xml:space="preserve"> </w:t>
            </w:r>
            <w:r w:rsidRPr="00BF36E1">
              <w:rPr>
                <w:rFonts w:ascii="Times New Roman" w:eastAsia="Times New Roman" w:hAnsi="Times New Roman" w:cs="Times New Roman"/>
                <w:b/>
                <w:color w:val="000000"/>
                <w:sz w:val="24"/>
                <w:szCs w:val="24"/>
                <w:lang w:eastAsia="bg-BG"/>
              </w:rPr>
              <w:t>услугата</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lang w:eastAsia="bg-BG"/>
              </w:rPr>
              <w:t>Стойност в лева без ДДС</w:t>
            </w:r>
          </w:p>
        </w:tc>
        <w:tc>
          <w:tcPr>
            <w:tcW w:w="831" w:type="pct"/>
            <w:tcBorders>
              <w:top w:val="single" w:sz="4" w:space="0" w:color="auto"/>
              <w:left w:val="single" w:sz="4" w:space="0" w:color="auto"/>
              <w:bottom w:val="single" w:sz="4" w:space="0" w:color="auto"/>
              <w:right w:val="single" w:sz="4" w:space="0" w:color="auto"/>
            </w:tcBorders>
            <w:shd w:val="clear" w:color="auto" w:fill="E6E6E6"/>
            <w:vAlign w:val="center"/>
          </w:tcPr>
          <w:p w:rsidR="00BF36E1" w:rsidRPr="00BF36E1" w:rsidRDefault="00BF36E1" w:rsidP="00BF36E1">
            <w:pPr>
              <w:spacing w:after="0" w:line="240" w:lineRule="auto"/>
              <w:ind w:left="-57" w:right="-57"/>
              <w:jc w:val="center"/>
              <w:rPr>
                <w:rFonts w:ascii="Times New Roman" w:eastAsia="Times New Roman" w:hAnsi="Times New Roman" w:cs="Times New Roman"/>
                <w:b/>
                <w:bCs/>
              </w:rPr>
            </w:pPr>
          </w:p>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lang w:eastAsia="bg-BG"/>
              </w:rPr>
              <w:t>Кратко описание на извършените дейности</w:t>
            </w:r>
          </w:p>
        </w:tc>
        <w:tc>
          <w:tcPr>
            <w:tcW w:w="105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lang w:eastAsia="bg-BG"/>
              </w:rPr>
              <w:t xml:space="preserve">Възложител </w:t>
            </w:r>
            <w:r w:rsidRPr="00BF36E1">
              <w:rPr>
                <w:rFonts w:ascii="Times New Roman" w:eastAsia="Times New Roman" w:hAnsi="Times New Roman" w:cs="Times New Roman"/>
                <w:b/>
                <w:lang w:eastAsia="bg-BG"/>
              </w:rPr>
              <w:t>– адрес, телефон, факс, електронна поща</w:t>
            </w:r>
          </w:p>
        </w:tc>
      </w:tr>
      <w:tr w:rsidR="00BF36E1" w:rsidRPr="00BF36E1" w:rsidTr="004F77CB">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BF36E1" w:rsidRPr="00BF36E1" w:rsidRDefault="00BF36E1" w:rsidP="00BF36E1">
            <w:pPr>
              <w:spacing w:after="0" w:line="240" w:lineRule="auto"/>
              <w:jc w:val="center"/>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lang w:eastAsia="bg-BG"/>
              </w:rPr>
              <w:t>1.</w:t>
            </w:r>
          </w:p>
        </w:tc>
        <w:tc>
          <w:tcPr>
            <w:tcW w:w="1179" w:type="pct"/>
            <w:tcBorders>
              <w:top w:val="single" w:sz="4" w:space="0" w:color="auto"/>
              <w:left w:val="single" w:sz="4" w:space="0" w:color="auto"/>
              <w:bottom w:val="single" w:sz="4" w:space="0" w:color="auto"/>
              <w:right w:val="single" w:sz="4" w:space="0" w:color="auto"/>
            </w:tcBorders>
            <w:vAlign w:val="center"/>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r w:rsidR="00BF36E1" w:rsidRPr="00BF36E1" w:rsidTr="004F77CB">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BF36E1" w:rsidRPr="00BF36E1" w:rsidRDefault="00BF36E1" w:rsidP="00BF36E1">
            <w:pPr>
              <w:spacing w:after="0" w:line="240" w:lineRule="auto"/>
              <w:jc w:val="center"/>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lang w:eastAsia="bg-BG"/>
              </w:rPr>
              <w:t>2.</w:t>
            </w:r>
          </w:p>
        </w:tc>
        <w:tc>
          <w:tcPr>
            <w:tcW w:w="117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r w:rsidR="00BF36E1" w:rsidRPr="00BF36E1" w:rsidTr="004F77CB">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BF36E1" w:rsidRPr="00BF36E1" w:rsidRDefault="00BF36E1" w:rsidP="00BF36E1">
            <w:pPr>
              <w:spacing w:after="0" w:line="240" w:lineRule="auto"/>
              <w:jc w:val="center"/>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lang w:eastAsia="bg-BG"/>
              </w:rPr>
              <w:t>3.</w:t>
            </w:r>
          </w:p>
        </w:tc>
        <w:tc>
          <w:tcPr>
            <w:tcW w:w="117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r w:rsidR="00BF36E1" w:rsidRPr="00BF36E1" w:rsidTr="004F77CB">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BF36E1" w:rsidRPr="00BF36E1" w:rsidRDefault="00BF36E1" w:rsidP="00BF36E1">
            <w:pPr>
              <w:spacing w:after="0" w:line="240" w:lineRule="auto"/>
              <w:jc w:val="center"/>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lang w:eastAsia="bg-BG"/>
              </w:rPr>
              <w:t>……</w:t>
            </w:r>
          </w:p>
        </w:tc>
        <w:tc>
          <w:tcPr>
            <w:tcW w:w="117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r w:rsidR="00BF36E1" w:rsidRPr="00BF36E1" w:rsidTr="004F77CB">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BF36E1" w:rsidRPr="00BF36E1" w:rsidRDefault="00BF36E1" w:rsidP="00BF36E1">
            <w:pPr>
              <w:spacing w:after="0" w:line="240" w:lineRule="auto"/>
              <w:jc w:val="center"/>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lang w:eastAsia="bg-BG"/>
              </w:rPr>
              <w:t>n</w:t>
            </w:r>
          </w:p>
        </w:tc>
        <w:tc>
          <w:tcPr>
            <w:tcW w:w="117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r w:rsidR="00BF36E1" w:rsidRPr="00BF36E1" w:rsidTr="004F77CB">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BF36E1" w:rsidRPr="00BF36E1" w:rsidRDefault="00BF36E1" w:rsidP="00BF36E1">
            <w:pPr>
              <w:spacing w:after="0" w:line="240" w:lineRule="auto"/>
              <w:jc w:val="center"/>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lang w:eastAsia="bg-BG"/>
              </w:rPr>
              <w:t>общ брой</w:t>
            </w:r>
          </w:p>
        </w:tc>
        <w:tc>
          <w:tcPr>
            <w:tcW w:w="117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bl>
    <w:p w:rsidR="00BF36E1" w:rsidRPr="00BF36E1" w:rsidRDefault="00BF36E1" w:rsidP="00BF36E1">
      <w:pPr>
        <w:tabs>
          <w:tab w:val="left" w:pos="11325"/>
        </w:tabs>
        <w:spacing w:after="0" w:line="360" w:lineRule="auto"/>
        <w:jc w:val="both"/>
        <w:rPr>
          <w:rFonts w:ascii="Times New Roman" w:eastAsia="Times New Roman" w:hAnsi="Times New Roman" w:cs="Times New Roman"/>
          <w:b/>
          <w:i/>
          <w:sz w:val="20"/>
          <w:szCs w:val="20"/>
          <w:u w:val="single"/>
        </w:rPr>
      </w:pPr>
      <w:r w:rsidRPr="00BF36E1">
        <w:rPr>
          <w:rFonts w:ascii="Times New Roman" w:eastAsia="Times New Roman" w:hAnsi="Times New Roman" w:cs="Times New Roman"/>
          <w:b/>
          <w:i/>
          <w:sz w:val="20"/>
          <w:szCs w:val="20"/>
          <w:u w:val="single"/>
          <w:lang w:eastAsia="bg-BG"/>
        </w:rPr>
        <w:tab/>
      </w:r>
    </w:p>
    <w:p w:rsidR="00BF36E1" w:rsidRPr="00BF36E1" w:rsidRDefault="00BF36E1" w:rsidP="00BF36E1">
      <w:pPr>
        <w:spacing w:after="0" w:line="360" w:lineRule="auto"/>
        <w:ind w:firstLine="720"/>
        <w:jc w:val="both"/>
        <w:rPr>
          <w:rFonts w:ascii="Times New Roman" w:eastAsia="Times New Roman" w:hAnsi="Times New Roman" w:cs="Times New Roman"/>
          <w:i/>
          <w:lang w:eastAsia="bg-BG"/>
        </w:rPr>
      </w:pPr>
      <w:r w:rsidRPr="00BF36E1">
        <w:rPr>
          <w:rFonts w:ascii="Times New Roman" w:eastAsia="Times New Roman" w:hAnsi="Times New Roman" w:cs="Times New Roman"/>
          <w:b/>
          <w:i/>
          <w:u w:val="single"/>
          <w:lang w:eastAsia="bg-BG"/>
        </w:rPr>
        <w:t>Приложения:</w:t>
      </w:r>
      <w:r w:rsidRPr="00BF36E1">
        <w:rPr>
          <w:rFonts w:ascii="Times New Roman" w:eastAsia="Times New Roman" w:hAnsi="Times New Roman" w:cs="Times New Roman"/>
          <w:i/>
          <w:lang w:eastAsia="bg-BG"/>
        </w:rPr>
        <w:t xml:space="preserve"> </w:t>
      </w:r>
    </w:p>
    <w:p w:rsidR="00BF36E1" w:rsidRPr="00BF36E1" w:rsidRDefault="00BF36E1" w:rsidP="00BF36E1">
      <w:pPr>
        <w:spacing w:after="0" w:line="360" w:lineRule="auto"/>
        <w:ind w:firstLine="720"/>
        <w:jc w:val="both"/>
        <w:rPr>
          <w:rFonts w:ascii="Times New Roman" w:eastAsia="Times New Roman" w:hAnsi="Times New Roman" w:cs="Times New Roman"/>
          <w:i/>
          <w:sz w:val="24"/>
          <w:szCs w:val="24"/>
          <w:lang w:eastAsia="bg-BG"/>
        </w:rPr>
      </w:pPr>
      <w:r w:rsidRPr="00BF36E1">
        <w:rPr>
          <w:rFonts w:ascii="Times New Roman" w:eastAsia="Times New Roman" w:hAnsi="Times New Roman" w:cs="Times New Roman"/>
          <w:i/>
          <w:sz w:val="24"/>
          <w:szCs w:val="24"/>
          <w:lang w:eastAsia="bg-BG"/>
        </w:rPr>
        <w:t>Удостоверения,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BF36E1" w:rsidRPr="00BF36E1" w:rsidRDefault="00BF36E1" w:rsidP="00BF36E1">
      <w:pPr>
        <w:spacing w:after="0" w:line="240" w:lineRule="auto"/>
        <w:ind w:firstLine="708"/>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Дата:.............................. г.</w:t>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t>............................................</w:t>
      </w:r>
    </w:p>
    <w:p w:rsidR="00BF36E1" w:rsidRPr="00BF36E1" w:rsidRDefault="00BF36E1" w:rsidP="004F77CB">
      <w:pPr>
        <w:spacing w:after="0" w:line="240" w:lineRule="auto"/>
        <w:ind w:left="5664"/>
        <w:jc w:val="both"/>
        <w:rPr>
          <w:rFonts w:ascii="Times New Roman" w:eastAsia="Times New Roman" w:hAnsi="Times New Roman" w:cs="Times New Roman"/>
          <w:i/>
          <w:sz w:val="24"/>
          <w:szCs w:val="24"/>
          <w:lang w:eastAsia="bg-BG"/>
        </w:rPr>
      </w:pPr>
      <w:r w:rsidRPr="00BF36E1">
        <w:rPr>
          <w:rFonts w:ascii="Times New Roman" w:eastAsia="Times New Roman" w:hAnsi="Times New Roman" w:cs="Times New Roman"/>
          <w:sz w:val="24"/>
          <w:szCs w:val="24"/>
          <w:lang w:eastAsia="bg-BG"/>
        </w:rPr>
        <w:t>/</w:t>
      </w:r>
      <w:r w:rsidRPr="00BF36E1">
        <w:rPr>
          <w:rFonts w:ascii="Times New Roman" w:eastAsia="Times New Roman" w:hAnsi="Times New Roman" w:cs="Times New Roman"/>
          <w:i/>
          <w:sz w:val="24"/>
          <w:szCs w:val="24"/>
          <w:lang w:eastAsia="bg-BG"/>
        </w:rPr>
        <w:t>Име, подпис и печат/</w:t>
      </w:r>
    </w:p>
    <w:p w:rsidR="00BF36E1" w:rsidRPr="00BF36E1" w:rsidRDefault="00BF36E1" w:rsidP="00BF36E1">
      <w:pPr>
        <w:spacing w:after="0" w:line="240" w:lineRule="auto"/>
        <w:jc w:val="both"/>
        <w:rPr>
          <w:rFonts w:ascii="Times New Roman" w:eastAsia="Times New Roman" w:hAnsi="Times New Roman" w:cs="Times New Roman"/>
          <w:i/>
          <w:sz w:val="24"/>
          <w:szCs w:val="24"/>
          <w:lang w:eastAsia="bg-BG"/>
        </w:rPr>
      </w:pPr>
    </w:p>
    <w:p w:rsidR="004F77CB" w:rsidRDefault="004F77CB">
      <w:pPr>
        <w:rPr>
          <w:rFonts w:ascii="Times New Roman" w:hAnsi="Times New Roman" w:cs="Times New Roman"/>
          <w:lang w:val="en-US"/>
        </w:rPr>
      </w:pPr>
      <w:r>
        <w:rPr>
          <w:rFonts w:ascii="Times New Roman" w:hAnsi="Times New Roman" w:cs="Times New Roman"/>
          <w:lang w:val="en-US"/>
        </w:rPr>
        <w:br w:type="page"/>
      </w:r>
    </w:p>
    <w:p w:rsidR="00BF36E1" w:rsidRPr="00BF36E1" w:rsidRDefault="00BF36E1" w:rsidP="00BF36E1">
      <w:pPr>
        <w:keepNext/>
        <w:keepLines/>
        <w:spacing w:before="480" w:after="0"/>
        <w:ind w:firstLine="709"/>
        <w:jc w:val="right"/>
        <w:outlineLvl w:val="0"/>
        <w:rPr>
          <w:rFonts w:ascii="Times New Roman" w:eastAsia="Calibri" w:hAnsi="Times New Roman" w:cs="Times New Roman"/>
          <w:b/>
          <w:bCs/>
          <w:i/>
          <w:sz w:val="24"/>
          <w:szCs w:val="24"/>
          <w:lang w:val="en-US"/>
        </w:rPr>
      </w:pPr>
      <w:bookmarkStart w:id="7" w:name="_Toc406750634"/>
      <w:r w:rsidRPr="00BF36E1">
        <w:rPr>
          <w:rFonts w:ascii="Times New Roman" w:eastAsia="Calibri" w:hAnsi="Times New Roman" w:cs="Times New Roman"/>
          <w:b/>
          <w:bCs/>
          <w:i/>
          <w:sz w:val="24"/>
          <w:szCs w:val="24"/>
        </w:rPr>
        <w:lastRenderedPageBreak/>
        <w:t>Образец  №</w:t>
      </w:r>
      <w:bookmarkEnd w:id="7"/>
      <w:r w:rsidR="004F77CB">
        <w:rPr>
          <w:rFonts w:ascii="Times New Roman" w:eastAsia="Calibri" w:hAnsi="Times New Roman" w:cs="Times New Roman"/>
          <w:b/>
          <w:bCs/>
          <w:i/>
          <w:sz w:val="24"/>
          <w:szCs w:val="24"/>
          <w:lang w:val="en-US"/>
        </w:rPr>
        <w:t>5</w:t>
      </w:r>
    </w:p>
    <w:p w:rsidR="00BF36E1" w:rsidRPr="00BF36E1" w:rsidRDefault="00BF36E1" w:rsidP="00BF36E1">
      <w:pPr>
        <w:spacing w:after="120"/>
        <w:ind w:firstLine="709"/>
        <w:jc w:val="center"/>
        <w:rPr>
          <w:rFonts w:ascii="Times New Roman" w:eastAsia="Times New Roman" w:hAnsi="Times New Roman" w:cs="Times New Roman"/>
          <w:b/>
          <w:color w:val="365F91"/>
          <w:sz w:val="24"/>
          <w:szCs w:val="24"/>
          <w:lang w:eastAsia="bg-BG"/>
        </w:rPr>
      </w:pPr>
      <w:r w:rsidRPr="00BF36E1">
        <w:rPr>
          <w:rFonts w:ascii="Times New Roman" w:eastAsia="Times New Roman" w:hAnsi="Times New Roman" w:cs="Times New Roman"/>
          <w:b/>
          <w:color w:val="365F91"/>
          <w:sz w:val="24"/>
          <w:szCs w:val="24"/>
          <w:lang w:eastAsia="bg-BG"/>
        </w:rPr>
        <w:t>СПРАВКА-ДЕКЛАРАЦИЯ, СЪДЪРЖАЩА СПИСЪК НА ПРАВОСПОСОБНИТЕ ЛИЦА И КЛЮЧОВИ ЕКСПЕРТИ В ЕКИПА ЗА ИЗПЪЛНЕНИЕ ПРЕДМЕТА НА ОБЩЕСТВЕНАТА ПОРЪЧКА</w:t>
      </w:r>
    </w:p>
    <w:p w:rsidR="00BF36E1" w:rsidRPr="00BF36E1" w:rsidRDefault="004F77CB" w:rsidP="00BF36E1">
      <w:pPr>
        <w:spacing w:after="120"/>
        <w:ind w:firstLine="709"/>
        <w:jc w:val="center"/>
        <w:rPr>
          <w:rFonts w:ascii="Times New Roman" w:eastAsia="Times New Roman" w:hAnsi="Times New Roman" w:cs="Times New Roman"/>
          <w:b/>
          <w:bCs/>
          <w:sz w:val="26"/>
          <w:szCs w:val="26"/>
          <w:lang w:eastAsia="bg-BG"/>
        </w:rPr>
      </w:pPr>
      <w:r w:rsidRPr="00BF36E1">
        <w:rPr>
          <w:rFonts w:ascii="Times New Roman" w:eastAsia="Times New Roman" w:hAnsi="Times New Roman" w:cs="Times New Roman"/>
          <w:bCs/>
          <w:i/>
          <w:iCs/>
          <w:sz w:val="26"/>
          <w:szCs w:val="26"/>
          <w:lang w:eastAsia="bg-BG"/>
        </w:rPr>
        <w:t xml:space="preserve"> </w:t>
      </w:r>
      <w:r w:rsidR="00BF36E1" w:rsidRPr="00BF36E1">
        <w:rPr>
          <w:rFonts w:ascii="Times New Roman" w:eastAsia="Times New Roman" w:hAnsi="Times New Roman" w:cs="Times New Roman"/>
          <w:bCs/>
          <w:i/>
          <w:iCs/>
          <w:sz w:val="26"/>
          <w:szCs w:val="26"/>
          <w:lang w:eastAsia="bg-BG"/>
        </w:rPr>
        <w:t>(справка съгласно чл. 51, ал. 1, т. 7 от ЗОП)</w:t>
      </w:r>
    </w:p>
    <w:p w:rsidR="00BF36E1" w:rsidRPr="00BF36E1" w:rsidRDefault="00BF36E1" w:rsidP="00BF36E1">
      <w:pPr>
        <w:spacing w:after="0" w:line="240" w:lineRule="auto"/>
        <w:ind w:left="57"/>
        <w:jc w:val="center"/>
        <w:rPr>
          <w:rFonts w:ascii="Times New Roman" w:eastAsia="Times New Roman" w:hAnsi="Times New Roman" w:cs="Times New Roman"/>
          <w:i/>
          <w:iCs/>
          <w:sz w:val="24"/>
          <w:szCs w:val="24"/>
          <w:lang w:eastAsia="bg-BG"/>
        </w:rPr>
      </w:pPr>
      <w:r w:rsidRPr="00BF36E1">
        <w:rPr>
          <w:rFonts w:ascii="Times New Roman" w:eastAsia="Times New Roman" w:hAnsi="Times New Roman" w:cs="Times New Roman"/>
          <w:i/>
          <w:iCs/>
          <w:sz w:val="24"/>
          <w:szCs w:val="24"/>
          <w:lang w:eastAsia="bg-BG"/>
        </w:rPr>
        <w:t>________________________________________________________________ (наименование на участника)</w:t>
      </w:r>
    </w:p>
    <w:p w:rsidR="00BF36E1" w:rsidRPr="00BF36E1" w:rsidRDefault="00BF36E1" w:rsidP="00BF36E1">
      <w:pPr>
        <w:spacing w:after="0" w:line="240" w:lineRule="auto"/>
        <w:ind w:left="57"/>
        <w:jc w:val="center"/>
        <w:rPr>
          <w:rFonts w:ascii="Times New Roman" w:eastAsia="Times New Roman" w:hAnsi="Times New Roman" w:cs="Times New Roman"/>
          <w:i/>
          <w:iCs/>
          <w:sz w:val="24"/>
          <w:szCs w:val="24"/>
          <w:lang w:eastAsia="bg-BG"/>
        </w:rPr>
      </w:pPr>
    </w:p>
    <w:p w:rsidR="00BF36E1" w:rsidRPr="00BF36E1" w:rsidRDefault="00BF36E1" w:rsidP="00BF36E1">
      <w:pPr>
        <w:spacing w:after="0" w:line="240" w:lineRule="auto"/>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sz w:val="24"/>
          <w:szCs w:val="24"/>
          <w:lang w:eastAsia="bg-BG"/>
        </w:rPr>
        <w:t>Долуподписаният</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lang w:eastAsia="bg-BG"/>
        </w:rPr>
        <w:t>, в качеството ми на _____________________________________________________ (</w:t>
      </w:r>
      <w:r w:rsidRPr="00BF36E1">
        <w:rPr>
          <w:rFonts w:ascii="Times New Roman" w:eastAsia="Times New Roman" w:hAnsi="Times New Roman" w:cs="Times New Roman"/>
          <w:i/>
          <w:sz w:val="24"/>
          <w:szCs w:val="24"/>
          <w:lang w:eastAsia="bg-BG"/>
        </w:rPr>
        <w:t xml:space="preserve">посочете длъжността) </w:t>
      </w:r>
      <w:r w:rsidRPr="00BF36E1">
        <w:rPr>
          <w:rFonts w:ascii="Times New Roman" w:eastAsia="Times New Roman" w:hAnsi="Times New Roman" w:cs="Times New Roman"/>
          <w:sz w:val="24"/>
          <w:szCs w:val="24"/>
          <w:lang w:eastAsia="bg-BG"/>
        </w:rPr>
        <w:t xml:space="preserve">в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i/>
          <w:sz w:val="24"/>
          <w:szCs w:val="24"/>
          <w:lang w:eastAsia="bg-BG"/>
        </w:rPr>
        <w:t>(посочете името на участника)</w:t>
      </w:r>
      <w:r w:rsidRPr="00BF36E1">
        <w:rPr>
          <w:rFonts w:ascii="Times New Roman" w:eastAsia="Times New Roman" w:hAnsi="Times New Roman" w:cs="Times New Roman"/>
          <w:sz w:val="24"/>
          <w:szCs w:val="24"/>
          <w:lang w:eastAsia="bg-BG"/>
        </w:rPr>
        <w:t xml:space="preserve">, със седалище и адрес на управление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t xml:space="preserve">       </w:t>
      </w:r>
      <w:r w:rsidRPr="00BF36E1">
        <w:rPr>
          <w:rFonts w:ascii="Times New Roman" w:eastAsia="Times New Roman" w:hAnsi="Times New Roman" w:cs="Times New Roman"/>
          <w:i/>
          <w:sz w:val="24"/>
          <w:szCs w:val="24"/>
          <w:lang w:eastAsia="bg-BG"/>
        </w:rPr>
        <w:t>БУЛСТАТ/ЕИК _________________________</w:t>
      </w:r>
      <w:r w:rsidRPr="00BF36E1">
        <w:rPr>
          <w:rFonts w:ascii="Times New Roman" w:eastAsia="Times New Roman" w:hAnsi="Times New Roman" w:cs="Times New Roman"/>
          <w:sz w:val="24"/>
          <w:szCs w:val="24"/>
          <w:lang w:eastAsia="bg-BG"/>
        </w:rPr>
        <w:t xml:space="preserve"> - участник в процедура за възлагане на  поръчка чрез публична покана с предмет</w:t>
      </w:r>
      <w:r w:rsidRPr="00BF36E1">
        <w:rPr>
          <w:rFonts w:ascii="Times New Roman" w:eastAsia="Times New Roman" w:hAnsi="Times New Roman" w:cs="Times New Roman"/>
          <w:b/>
          <w:sz w:val="24"/>
          <w:szCs w:val="24"/>
          <w:lang w:eastAsia="bg-BG"/>
        </w:rPr>
        <w:t xml:space="preserve">: </w:t>
      </w:r>
    </w:p>
    <w:p w:rsidR="00BF36E1" w:rsidRPr="00BF36E1" w:rsidRDefault="00BF36E1" w:rsidP="00BF36E1">
      <w:pPr>
        <w:spacing w:after="0" w:line="240" w:lineRule="auto"/>
        <w:jc w:val="center"/>
        <w:rPr>
          <w:rFonts w:ascii="Times New Roman" w:eastAsia="Times New Roman" w:hAnsi="Times New Roman" w:cs="Times New Roman"/>
          <w:b/>
          <w:sz w:val="24"/>
          <w:szCs w:val="24"/>
          <w:lang w:eastAsia="bg-BG"/>
        </w:rPr>
      </w:pPr>
    </w:p>
    <w:p w:rsidR="004F77CB" w:rsidRPr="00BF36E1" w:rsidRDefault="004F77CB" w:rsidP="004F77CB">
      <w:pPr>
        <w:spacing w:after="0" w:line="240" w:lineRule="auto"/>
        <w:ind w:firstLine="709"/>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„Провеждане на чуждоезиково обучение по английски език за служители на Община Русе“ за целите на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r w:rsidRPr="00BF36E1">
        <w:rPr>
          <w:rFonts w:ascii="Times New Roman" w:eastAsia="Times New Roman" w:hAnsi="Times New Roman" w:cs="Times New Roman"/>
          <w:b/>
          <w:sz w:val="24"/>
          <w:szCs w:val="24"/>
          <w:lang w:val="en-US" w:eastAsia="bg-BG"/>
        </w:rPr>
        <w:t>.</w:t>
      </w:r>
    </w:p>
    <w:p w:rsidR="00BF36E1" w:rsidRPr="00BF36E1" w:rsidRDefault="00BF36E1" w:rsidP="00BF36E1">
      <w:pPr>
        <w:spacing w:after="0" w:line="240" w:lineRule="auto"/>
        <w:ind w:right="-240"/>
        <w:jc w:val="both"/>
        <w:rPr>
          <w:rFonts w:ascii="Times New Roman" w:eastAsia="Times New Roman" w:hAnsi="Times New Roman" w:cs="Times New Roman"/>
          <w:b/>
          <w:sz w:val="24"/>
          <w:szCs w:val="24"/>
          <w:lang w:eastAsia="bg-BG"/>
        </w:rPr>
      </w:pPr>
    </w:p>
    <w:p w:rsidR="00BF36E1" w:rsidRPr="00BF36E1" w:rsidRDefault="00BF36E1" w:rsidP="00BF36E1">
      <w:pPr>
        <w:spacing w:after="0" w:line="240" w:lineRule="auto"/>
        <w:ind w:left="-360" w:right="-240" w:firstLine="708"/>
        <w:jc w:val="both"/>
        <w:rPr>
          <w:rFonts w:ascii="Times New Roman" w:eastAsia="Times New Roman" w:hAnsi="Times New Roman" w:cs="Times New Roman"/>
          <w:b/>
          <w:sz w:val="24"/>
          <w:szCs w:val="24"/>
          <w:lang w:val="ru-RU" w:eastAsia="bg-BG"/>
        </w:rPr>
      </w:pPr>
      <w:r w:rsidRPr="00BF36E1">
        <w:rPr>
          <w:rFonts w:ascii="Times New Roman" w:eastAsia="Times New Roman" w:hAnsi="Times New Roman" w:cs="Times New Roman"/>
          <w:b/>
          <w:sz w:val="24"/>
          <w:szCs w:val="24"/>
          <w:lang w:val="ru-RU" w:eastAsia="bg-BG"/>
        </w:rPr>
        <w:t xml:space="preserve">Д Е К Л А </w:t>
      </w:r>
      <w:proofErr w:type="gramStart"/>
      <w:r w:rsidRPr="00BF36E1">
        <w:rPr>
          <w:rFonts w:ascii="Times New Roman" w:eastAsia="Times New Roman" w:hAnsi="Times New Roman" w:cs="Times New Roman"/>
          <w:b/>
          <w:sz w:val="24"/>
          <w:szCs w:val="24"/>
          <w:lang w:val="ru-RU" w:eastAsia="bg-BG"/>
        </w:rPr>
        <w:t>Р</w:t>
      </w:r>
      <w:proofErr w:type="gramEnd"/>
      <w:r w:rsidRPr="00BF36E1">
        <w:rPr>
          <w:rFonts w:ascii="Times New Roman" w:eastAsia="Times New Roman" w:hAnsi="Times New Roman" w:cs="Times New Roman"/>
          <w:b/>
          <w:sz w:val="24"/>
          <w:szCs w:val="24"/>
          <w:lang w:val="ru-RU" w:eastAsia="bg-BG"/>
        </w:rPr>
        <w:t xml:space="preserve"> И Р А М, </w:t>
      </w:r>
    </w:p>
    <w:p w:rsidR="00BF36E1" w:rsidRPr="00BF36E1" w:rsidRDefault="00BF36E1" w:rsidP="00BF36E1">
      <w:pPr>
        <w:spacing w:after="0" w:line="240" w:lineRule="auto"/>
        <w:ind w:left="-360" w:right="-240" w:firstLine="708"/>
        <w:jc w:val="both"/>
        <w:rPr>
          <w:rFonts w:ascii="Times New Roman" w:eastAsia="Times New Roman" w:hAnsi="Times New Roman" w:cs="Times New Roman"/>
          <w:b/>
          <w:sz w:val="24"/>
          <w:szCs w:val="24"/>
          <w:lang w:val="ru-RU" w:eastAsia="bg-BG"/>
        </w:rPr>
      </w:pPr>
      <w:r w:rsidRPr="00BF36E1">
        <w:rPr>
          <w:rFonts w:ascii="Times New Roman" w:eastAsia="Times New Roman" w:hAnsi="Times New Roman" w:cs="Times New Roman"/>
          <w:b/>
          <w:sz w:val="24"/>
          <w:szCs w:val="24"/>
          <w:lang w:val="ru-RU" w:eastAsia="bg-BG"/>
        </w:rPr>
        <w:t xml:space="preserve">че при изпълнение на </w:t>
      </w:r>
      <w:proofErr w:type="spellStart"/>
      <w:r w:rsidRPr="00BF36E1">
        <w:rPr>
          <w:rFonts w:ascii="Times New Roman" w:eastAsia="Times New Roman" w:hAnsi="Times New Roman" w:cs="Times New Roman"/>
          <w:b/>
          <w:sz w:val="24"/>
          <w:szCs w:val="24"/>
          <w:lang w:val="ru-RU" w:eastAsia="bg-BG"/>
        </w:rPr>
        <w:t>услугата</w:t>
      </w:r>
      <w:proofErr w:type="spellEnd"/>
      <w:r w:rsidRPr="00BF36E1">
        <w:rPr>
          <w:rFonts w:ascii="Times New Roman" w:eastAsia="Times New Roman" w:hAnsi="Times New Roman" w:cs="Times New Roman"/>
          <w:b/>
          <w:sz w:val="24"/>
          <w:szCs w:val="24"/>
          <w:lang w:val="ru-RU" w:eastAsia="bg-BG"/>
        </w:rPr>
        <w:t xml:space="preserve">, предмет на </w:t>
      </w:r>
      <w:proofErr w:type="spellStart"/>
      <w:r w:rsidRPr="00BF36E1">
        <w:rPr>
          <w:rFonts w:ascii="Times New Roman" w:eastAsia="Times New Roman" w:hAnsi="Times New Roman" w:cs="Times New Roman"/>
          <w:b/>
          <w:sz w:val="24"/>
          <w:szCs w:val="24"/>
          <w:lang w:val="ru-RU" w:eastAsia="bg-BG"/>
        </w:rPr>
        <w:t>настоящата</w:t>
      </w:r>
      <w:proofErr w:type="spellEnd"/>
      <w:r w:rsidRPr="00BF36E1">
        <w:rPr>
          <w:rFonts w:ascii="Times New Roman" w:eastAsia="Times New Roman" w:hAnsi="Times New Roman" w:cs="Times New Roman"/>
          <w:b/>
          <w:sz w:val="24"/>
          <w:szCs w:val="24"/>
          <w:lang w:val="ru-RU" w:eastAsia="bg-BG"/>
        </w:rPr>
        <w:t xml:space="preserve"> </w:t>
      </w:r>
      <w:proofErr w:type="spellStart"/>
      <w:r w:rsidRPr="00BF36E1">
        <w:rPr>
          <w:rFonts w:ascii="Times New Roman" w:eastAsia="Times New Roman" w:hAnsi="Times New Roman" w:cs="Times New Roman"/>
          <w:b/>
          <w:sz w:val="24"/>
          <w:szCs w:val="24"/>
          <w:lang w:val="ru-RU" w:eastAsia="bg-BG"/>
        </w:rPr>
        <w:t>поръчка</w:t>
      </w:r>
      <w:proofErr w:type="spellEnd"/>
      <w:r w:rsidRPr="00BF36E1">
        <w:rPr>
          <w:rFonts w:ascii="Times New Roman" w:eastAsia="Times New Roman" w:hAnsi="Times New Roman" w:cs="Times New Roman"/>
          <w:b/>
          <w:sz w:val="24"/>
          <w:szCs w:val="24"/>
          <w:lang w:val="ru-RU" w:eastAsia="bg-BG"/>
        </w:rPr>
        <w:t xml:space="preserve"> </w:t>
      </w:r>
      <w:proofErr w:type="spellStart"/>
      <w:r w:rsidRPr="00BF36E1">
        <w:rPr>
          <w:rFonts w:ascii="Times New Roman" w:eastAsia="Times New Roman" w:hAnsi="Times New Roman" w:cs="Times New Roman"/>
          <w:b/>
          <w:sz w:val="24"/>
          <w:szCs w:val="24"/>
          <w:lang w:val="ru-RU" w:eastAsia="bg-BG"/>
        </w:rPr>
        <w:t>ще</w:t>
      </w:r>
      <w:proofErr w:type="spellEnd"/>
      <w:r w:rsidRPr="00BF36E1">
        <w:rPr>
          <w:rFonts w:ascii="Times New Roman" w:eastAsia="Times New Roman" w:hAnsi="Times New Roman" w:cs="Times New Roman"/>
          <w:b/>
          <w:sz w:val="24"/>
          <w:szCs w:val="24"/>
          <w:lang w:val="ru-RU" w:eastAsia="bg-BG"/>
        </w:rPr>
        <w:t xml:space="preserve"> </w:t>
      </w:r>
      <w:proofErr w:type="spellStart"/>
      <w:r w:rsidRPr="00BF36E1">
        <w:rPr>
          <w:rFonts w:ascii="Times New Roman" w:eastAsia="Times New Roman" w:hAnsi="Times New Roman" w:cs="Times New Roman"/>
          <w:b/>
          <w:sz w:val="24"/>
          <w:szCs w:val="24"/>
          <w:lang w:val="ru-RU" w:eastAsia="bg-BG"/>
        </w:rPr>
        <w:t>използвам</w:t>
      </w:r>
      <w:proofErr w:type="spellEnd"/>
      <w:r w:rsidRPr="00BF36E1">
        <w:rPr>
          <w:rFonts w:ascii="Times New Roman" w:eastAsia="Times New Roman" w:hAnsi="Times New Roman" w:cs="Times New Roman"/>
          <w:b/>
          <w:sz w:val="24"/>
          <w:szCs w:val="24"/>
          <w:lang w:val="ru-RU" w:eastAsia="bg-BG"/>
        </w:rPr>
        <w:t xml:space="preserve"> следните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812"/>
        <w:gridCol w:w="2051"/>
        <w:gridCol w:w="1596"/>
        <w:gridCol w:w="1846"/>
      </w:tblGrid>
      <w:tr w:rsidR="00BF36E1" w:rsidRPr="00BF36E1" w:rsidTr="004F77CB">
        <w:trPr>
          <w:trHeight w:val="493"/>
          <w:jc w:val="center"/>
        </w:trPr>
        <w:tc>
          <w:tcPr>
            <w:tcW w:w="52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BF36E1" w:rsidRPr="00BF36E1" w:rsidRDefault="00BF36E1" w:rsidP="00BF36E1">
            <w:pPr>
              <w:spacing w:after="0" w:line="240" w:lineRule="auto"/>
              <w:jc w:val="center"/>
              <w:rPr>
                <w:rFonts w:ascii="Times New Roman" w:eastAsia="Times New Roman" w:hAnsi="Times New Roman" w:cs="Times New Roman"/>
                <w:b/>
                <w:color w:val="000000"/>
                <w:sz w:val="24"/>
                <w:szCs w:val="24"/>
              </w:rPr>
            </w:pPr>
            <w:r w:rsidRPr="00BF36E1">
              <w:rPr>
                <w:rFonts w:ascii="Times New Roman" w:eastAsia="Times New Roman" w:hAnsi="Times New Roman" w:cs="Times New Roman"/>
                <w:b/>
                <w:color w:val="000000"/>
                <w:sz w:val="24"/>
                <w:szCs w:val="24"/>
                <w:lang w:eastAsia="bg-BG"/>
              </w:rPr>
              <w:t>№ по ред</w:t>
            </w:r>
          </w:p>
        </w:tc>
        <w:tc>
          <w:tcPr>
            <w:tcW w:w="151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BF36E1" w:rsidRPr="00BF36E1" w:rsidRDefault="00BF36E1" w:rsidP="00BF36E1">
            <w:pPr>
              <w:spacing w:after="0" w:line="240" w:lineRule="auto"/>
              <w:rPr>
                <w:rFonts w:ascii="Times New Roman" w:eastAsia="Times New Roman" w:hAnsi="Times New Roman" w:cs="Times New Roman"/>
                <w:b/>
                <w:color w:val="000000"/>
                <w:sz w:val="24"/>
                <w:szCs w:val="24"/>
              </w:rPr>
            </w:pPr>
            <w:r w:rsidRPr="00BF36E1">
              <w:rPr>
                <w:rFonts w:ascii="Times New Roman" w:eastAsia="Times New Roman" w:hAnsi="Times New Roman" w:cs="Times New Roman"/>
                <w:b/>
                <w:color w:val="000000"/>
                <w:sz w:val="24"/>
                <w:szCs w:val="24"/>
              </w:rPr>
              <w:t>Име, презиме, фамилия</w:t>
            </w:r>
          </w:p>
        </w:tc>
        <w:tc>
          <w:tcPr>
            <w:tcW w:w="1104" w:type="pct"/>
            <w:tcBorders>
              <w:top w:val="single" w:sz="4" w:space="0" w:color="auto"/>
              <w:left w:val="single" w:sz="4" w:space="0" w:color="auto"/>
              <w:bottom w:val="single" w:sz="4" w:space="0" w:color="auto"/>
              <w:right w:val="single" w:sz="4" w:space="0" w:color="auto"/>
            </w:tcBorders>
            <w:shd w:val="clear" w:color="auto" w:fill="E6E6E6"/>
            <w:vAlign w:val="center"/>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Общ професионален опит (години)</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Специфичен опит</w:t>
            </w:r>
          </w:p>
        </w:tc>
        <w:tc>
          <w:tcPr>
            <w:tcW w:w="994" w:type="pct"/>
            <w:tcBorders>
              <w:top w:val="single" w:sz="4" w:space="0" w:color="auto"/>
              <w:left w:val="single" w:sz="4" w:space="0" w:color="auto"/>
              <w:bottom w:val="single" w:sz="4" w:space="0" w:color="auto"/>
              <w:right w:val="single" w:sz="4" w:space="0" w:color="auto"/>
            </w:tcBorders>
            <w:shd w:val="clear" w:color="auto" w:fill="E6E6E6"/>
            <w:vAlign w:val="center"/>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Образование, квалификация</w:t>
            </w:r>
          </w:p>
        </w:tc>
      </w:tr>
      <w:tr w:rsidR="00BF36E1" w:rsidRPr="00BF36E1" w:rsidTr="004F77CB">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BF36E1" w:rsidRPr="00BF36E1" w:rsidRDefault="00BF36E1" w:rsidP="00BF36E1">
            <w:pPr>
              <w:spacing w:after="0" w:line="240" w:lineRule="auto"/>
              <w:jc w:val="center"/>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lang w:eastAsia="bg-BG"/>
              </w:rPr>
              <w:t>1.</w:t>
            </w:r>
          </w:p>
        </w:tc>
        <w:tc>
          <w:tcPr>
            <w:tcW w:w="1514" w:type="pct"/>
            <w:tcBorders>
              <w:top w:val="single" w:sz="4" w:space="0" w:color="auto"/>
              <w:left w:val="single" w:sz="4" w:space="0" w:color="auto"/>
              <w:bottom w:val="single" w:sz="4" w:space="0" w:color="auto"/>
              <w:right w:val="single" w:sz="4" w:space="0" w:color="auto"/>
            </w:tcBorders>
            <w:vAlign w:val="center"/>
          </w:tcPr>
          <w:p w:rsidR="00BF36E1" w:rsidRPr="00BF36E1" w:rsidRDefault="00BF36E1" w:rsidP="00BF36E1">
            <w:pPr>
              <w:spacing w:after="0" w:line="240" w:lineRule="auto"/>
              <w:jc w:val="center"/>
              <w:rPr>
                <w:rFonts w:ascii="Times New Roman" w:eastAsia="Times New Roman" w:hAnsi="Times New Roman" w:cs="Times New Roman"/>
              </w:rPr>
            </w:pPr>
          </w:p>
        </w:tc>
        <w:tc>
          <w:tcPr>
            <w:tcW w:w="110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99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r w:rsidR="00BF36E1" w:rsidRPr="00BF36E1" w:rsidTr="004F77CB">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BF36E1" w:rsidRPr="00BF36E1" w:rsidRDefault="00BF36E1" w:rsidP="00BF36E1">
            <w:pPr>
              <w:spacing w:after="0" w:line="240" w:lineRule="auto"/>
              <w:jc w:val="center"/>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lang w:eastAsia="bg-BG"/>
              </w:rPr>
              <w:t>2.</w:t>
            </w:r>
          </w:p>
        </w:tc>
        <w:tc>
          <w:tcPr>
            <w:tcW w:w="151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110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99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r w:rsidR="00BF36E1" w:rsidRPr="00BF36E1" w:rsidTr="004F77CB">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BF36E1" w:rsidRPr="00BF36E1" w:rsidRDefault="00BF36E1" w:rsidP="00BF36E1">
            <w:pPr>
              <w:spacing w:after="0" w:line="240" w:lineRule="auto"/>
              <w:jc w:val="center"/>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lang w:eastAsia="bg-BG"/>
              </w:rPr>
              <w:t>3.</w:t>
            </w:r>
          </w:p>
        </w:tc>
        <w:tc>
          <w:tcPr>
            <w:tcW w:w="151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110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99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r w:rsidR="00BF36E1" w:rsidRPr="00BF36E1" w:rsidTr="004F77CB">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BF36E1" w:rsidRPr="00BF36E1" w:rsidRDefault="00BF36E1" w:rsidP="00BF36E1">
            <w:pPr>
              <w:spacing w:after="0" w:line="240" w:lineRule="auto"/>
              <w:jc w:val="center"/>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lang w:eastAsia="bg-BG"/>
              </w:rPr>
              <w:t>……</w:t>
            </w:r>
          </w:p>
        </w:tc>
        <w:tc>
          <w:tcPr>
            <w:tcW w:w="151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110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99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r w:rsidR="00BF36E1" w:rsidRPr="00BF36E1" w:rsidTr="004F77CB">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tcPr>
          <w:p w:rsidR="00BF36E1" w:rsidRPr="00BF36E1" w:rsidRDefault="00BF36E1" w:rsidP="00BF36E1">
            <w:pPr>
              <w:spacing w:after="0" w:line="240" w:lineRule="auto"/>
              <w:jc w:val="center"/>
              <w:rPr>
                <w:rFonts w:ascii="Times New Roman" w:eastAsia="Times New Roman" w:hAnsi="Times New Roman" w:cs="Times New Roman"/>
                <w:sz w:val="24"/>
                <w:szCs w:val="24"/>
              </w:rPr>
            </w:pPr>
          </w:p>
        </w:tc>
        <w:tc>
          <w:tcPr>
            <w:tcW w:w="151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110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99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r w:rsidR="00BF36E1" w:rsidRPr="00BF36E1" w:rsidTr="004F77CB">
        <w:trPr>
          <w:trHeight w:val="514"/>
          <w:jc w:val="center"/>
        </w:trPr>
        <w:tc>
          <w:tcPr>
            <w:tcW w:w="529" w:type="pct"/>
            <w:tcBorders>
              <w:top w:val="single" w:sz="4" w:space="0" w:color="auto"/>
              <w:left w:val="single" w:sz="4" w:space="0" w:color="auto"/>
              <w:bottom w:val="single" w:sz="4" w:space="0" w:color="auto"/>
              <w:right w:val="single" w:sz="4" w:space="0" w:color="auto"/>
            </w:tcBorders>
            <w:vAlign w:val="center"/>
          </w:tcPr>
          <w:p w:rsidR="00BF36E1" w:rsidRPr="00BF36E1" w:rsidRDefault="00BF36E1" w:rsidP="00BF36E1">
            <w:pPr>
              <w:spacing w:after="0" w:line="240" w:lineRule="auto"/>
              <w:jc w:val="center"/>
              <w:rPr>
                <w:rFonts w:ascii="Times New Roman" w:eastAsia="Times New Roman" w:hAnsi="Times New Roman" w:cs="Times New Roman"/>
                <w:sz w:val="24"/>
                <w:szCs w:val="24"/>
              </w:rPr>
            </w:pPr>
          </w:p>
        </w:tc>
        <w:tc>
          <w:tcPr>
            <w:tcW w:w="151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110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c>
          <w:tcPr>
            <w:tcW w:w="994" w:type="pct"/>
            <w:tcBorders>
              <w:top w:val="single" w:sz="4" w:space="0" w:color="auto"/>
              <w:left w:val="single" w:sz="4" w:space="0" w:color="auto"/>
              <w:bottom w:val="single" w:sz="4" w:space="0" w:color="auto"/>
              <w:right w:val="single" w:sz="4" w:space="0" w:color="auto"/>
            </w:tcBorders>
          </w:tcPr>
          <w:p w:rsidR="00BF36E1" w:rsidRPr="00BF36E1" w:rsidRDefault="00BF36E1" w:rsidP="00BF36E1">
            <w:pPr>
              <w:spacing w:after="0" w:line="240" w:lineRule="auto"/>
              <w:jc w:val="center"/>
              <w:rPr>
                <w:rFonts w:ascii="Times New Roman" w:eastAsia="Times New Roman" w:hAnsi="Times New Roman" w:cs="Times New Roman"/>
              </w:rPr>
            </w:pPr>
          </w:p>
        </w:tc>
      </w:tr>
    </w:tbl>
    <w:p w:rsidR="004F77CB" w:rsidRDefault="004F77CB" w:rsidP="00BF36E1">
      <w:pPr>
        <w:spacing w:after="0" w:line="360" w:lineRule="auto"/>
        <w:ind w:firstLine="720"/>
        <w:jc w:val="both"/>
        <w:rPr>
          <w:rFonts w:ascii="Times New Roman" w:eastAsia="Times New Roman" w:hAnsi="Times New Roman" w:cs="Times New Roman"/>
          <w:b/>
          <w:i/>
          <w:u w:val="single"/>
          <w:lang w:val="en-US" w:eastAsia="bg-BG"/>
        </w:rPr>
      </w:pPr>
    </w:p>
    <w:p w:rsidR="00BF36E1" w:rsidRPr="00BF36E1" w:rsidRDefault="00BF36E1" w:rsidP="00BF36E1">
      <w:pPr>
        <w:spacing w:after="0" w:line="360" w:lineRule="auto"/>
        <w:ind w:firstLine="720"/>
        <w:jc w:val="both"/>
        <w:rPr>
          <w:rFonts w:ascii="Times New Roman" w:eastAsia="Times New Roman" w:hAnsi="Times New Roman" w:cs="Times New Roman"/>
          <w:i/>
          <w:lang w:eastAsia="bg-BG"/>
        </w:rPr>
      </w:pPr>
      <w:r w:rsidRPr="00BF36E1">
        <w:rPr>
          <w:rFonts w:ascii="Times New Roman" w:eastAsia="Times New Roman" w:hAnsi="Times New Roman" w:cs="Times New Roman"/>
          <w:b/>
          <w:i/>
          <w:u w:val="single"/>
          <w:lang w:eastAsia="bg-BG"/>
        </w:rPr>
        <w:t>Приложения:</w:t>
      </w:r>
      <w:r w:rsidRPr="00BF36E1">
        <w:rPr>
          <w:rFonts w:ascii="Times New Roman" w:eastAsia="Times New Roman" w:hAnsi="Times New Roman" w:cs="Times New Roman"/>
          <w:i/>
          <w:lang w:eastAsia="bg-BG"/>
        </w:rPr>
        <w:t xml:space="preserve"> </w:t>
      </w:r>
    </w:p>
    <w:p w:rsidR="00BF36E1" w:rsidRPr="00BF36E1" w:rsidRDefault="00BF36E1" w:rsidP="00BF36E1">
      <w:pPr>
        <w:spacing w:after="0" w:line="360" w:lineRule="auto"/>
        <w:ind w:firstLine="720"/>
        <w:jc w:val="both"/>
        <w:rPr>
          <w:rFonts w:ascii="Times New Roman" w:eastAsia="Times New Roman" w:hAnsi="Times New Roman" w:cs="Times New Roman"/>
          <w:i/>
          <w:sz w:val="24"/>
          <w:szCs w:val="24"/>
          <w:lang w:eastAsia="bg-BG"/>
        </w:rPr>
      </w:pPr>
      <w:r w:rsidRPr="00BF36E1">
        <w:rPr>
          <w:rFonts w:ascii="Times New Roman" w:eastAsia="Times New Roman" w:hAnsi="Times New Roman" w:cs="Times New Roman"/>
          <w:i/>
          <w:sz w:val="24"/>
          <w:szCs w:val="24"/>
          <w:lang w:eastAsia="bg-BG"/>
        </w:rPr>
        <w:t>Автобиографии, подписани от съответните лица.</w:t>
      </w:r>
    </w:p>
    <w:p w:rsidR="00BF36E1" w:rsidRPr="00BF36E1" w:rsidRDefault="00BF36E1" w:rsidP="00BF36E1">
      <w:pPr>
        <w:spacing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Дата:.............................. г.</w:t>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t>............................................</w:t>
      </w:r>
    </w:p>
    <w:p w:rsidR="00BF36E1" w:rsidRPr="00BF36E1" w:rsidRDefault="00BF36E1" w:rsidP="00BF36E1">
      <w:pPr>
        <w:spacing w:after="0" w:line="240" w:lineRule="auto"/>
        <w:jc w:val="both"/>
        <w:rPr>
          <w:rFonts w:ascii="Times New Roman" w:eastAsia="Times New Roman" w:hAnsi="Times New Roman" w:cs="Times New Roman"/>
          <w:i/>
          <w:sz w:val="24"/>
          <w:szCs w:val="24"/>
          <w:lang w:eastAsia="bg-BG"/>
        </w:rPr>
      </w:pP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004F77CB">
        <w:rPr>
          <w:rFonts w:ascii="Times New Roman" w:eastAsia="Times New Roman" w:hAnsi="Times New Roman" w:cs="Times New Roman"/>
          <w:sz w:val="24"/>
          <w:szCs w:val="24"/>
          <w:lang w:val="en-US" w:eastAsia="bg-BG"/>
        </w:rPr>
        <w:tab/>
      </w:r>
      <w:r w:rsidR="004F77CB">
        <w:rPr>
          <w:rFonts w:ascii="Times New Roman" w:eastAsia="Times New Roman" w:hAnsi="Times New Roman" w:cs="Times New Roman"/>
          <w:sz w:val="24"/>
          <w:szCs w:val="24"/>
          <w:lang w:val="en-US" w:eastAsia="bg-BG"/>
        </w:rPr>
        <w:tab/>
      </w:r>
      <w:r w:rsidR="004F77CB">
        <w:rPr>
          <w:rFonts w:ascii="Times New Roman" w:eastAsia="Times New Roman" w:hAnsi="Times New Roman" w:cs="Times New Roman"/>
          <w:sz w:val="24"/>
          <w:szCs w:val="24"/>
          <w:lang w:val="en-US" w:eastAsia="bg-BG"/>
        </w:rPr>
        <w:tab/>
      </w:r>
      <w:r w:rsidR="004F77CB">
        <w:rPr>
          <w:rFonts w:ascii="Times New Roman" w:eastAsia="Times New Roman" w:hAnsi="Times New Roman" w:cs="Times New Roman"/>
          <w:sz w:val="24"/>
          <w:szCs w:val="24"/>
          <w:lang w:val="en-US" w:eastAsia="bg-BG"/>
        </w:rPr>
        <w:tab/>
      </w:r>
      <w:r w:rsidR="004F77CB">
        <w:rPr>
          <w:rFonts w:ascii="Times New Roman" w:eastAsia="Times New Roman" w:hAnsi="Times New Roman" w:cs="Times New Roman"/>
          <w:sz w:val="24"/>
          <w:szCs w:val="24"/>
          <w:lang w:val="en-US" w:eastAsia="bg-BG"/>
        </w:rPr>
        <w:tab/>
      </w:r>
      <w:r w:rsidRPr="00BF36E1">
        <w:rPr>
          <w:rFonts w:ascii="Times New Roman" w:eastAsia="Times New Roman" w:hAnsi="Times New Roman" w:cs="Times New Roman"/>
          <w:sz w:val="24"/>
          <w:szCs w:val="24"/>
          <w:lang w:eastAsia="bg-BG"/>
        </w:rPr>
        <w:t>/</w:t>
      </w:r>
      <w:r w:rsidRPr="00BF36E1">
        <w:rPr>
          <w:rFonts w:ascii="Times New Roman" w:eastAsia="Times New Roman" w:hAnsi="Times New Roman" w:cs="Times New Roman"/>
          <w:i/>
          <w:sz w:val="24"/>
          <w:szCs w:val="24"/>
          <w:lang w:eastAsia="bg-BG"/>
        </w:rPr>
        <w:t>Име, подпис и печат/</w:t>
      </w:r>
    </w:p>
    <w:p w:rsidR="00BF36E1" w:rsidRPr="00BF36E1" w:rsidRDefault="00BF36E1" w:rsidP="00BF36E1">
      <w:pPr>
        <w:keepNext/>
        <w:keepLines/>
        <w:spacing w:before="480" w:after="0"/>
        <w:ind w:firstLine="709"/>
        <w:jc w:val="right"/>
        <w:outlineLvl w:val="0"/>
        <w:rPr>
          <w:rFonts w:ascii="Times New Roman" w:eastAsia="Times New Roman" w:hAnsi="Times New Roman" w:cs="Times New Roman"/>
          <w:b/>
          <w:bCs/>
          <w:sz w:val="24"/>
          <w:szCs w:val="24"/>
          <w:lang w:val="en-US"/>
        </w:rPr>
      </w:pPr>
      <w:bookmarkStart w:id="8" w:name="_Toc406750636"/>
      <w:r w:rsidRPr="00BF36E1">
        <w:rPr>
          <w:rFonts w:ascii="Times New Roman" w:eastAsia="Times New Roman" w:hAnsi="Times New Roman" w:cs="Times New Roman"/>
          <w:b/>
          <w:bCs/>
          <w:i/>
          <w:sz w:val="24"/>
          <w:szCs w:val="24"/>
        </w:rPr>
        <w:lastRenderedPageBreak/>
        <w:t>Образец  №</w:t>
      </w:r>
      <w:bookmarkEnd w:id="8"/>
      <w:r w:rsidR="00EC0CAD">
        <w:rPr>
          <w:rFonts w:ascii="Times New Roman" w:eastAsia="Times New Roman" w:hAnsi="Times New Roman" w:cs="Times New Roman"/>
          <w:b/>
          <w:i/>
          <w:sz w:val="24"/>
          <w:szCs w:val="24"/>
          <w:lang w:val="en-US"/>
        </w:rPr>
        <w:t>6</w:t>
      </w:r>
    </w:p>
    <w:p w:rsidR="00BF36E1" w:rsidRPr="00BF36E1" w:rsidRDefault="00BF36E1" w:rsidP="00BF36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rPr>
      </w:pPr>
      <w:r w:rsidRPr="00BF36E1">
        <w:rPr>
          <w:rFonts w:ascii="Times New Roman" w:eastAsia="Times New Roman" w:hAnsi="Times New Roman" w:cs="Times New Roman"/>
          <w:b/>
          <w:sz w:val="24"/>
          <w:szCs w:val="24"/>
        </w:rPr>
        <w:t>АВТОБИОГРАФИЯ</w:t>
      </w:r>
      <w:r w:rsidRPr="00BF36E1">
        <w:rPr>
          <w:rFonts w:ascii="Times New Roman" w:eastAsia="Times New Roman" w:hAnsi="Times New Roman" w:cs="Times New Roman"/>
          <w:b/>
          <w:sz w:val="24"/>
          <w:szCs w:val="24"/>
          <w:lang w:val="en-GB"/>
        </w:rPr>
        <w:t xml:space="preserve"> </w:t>
      </w:r>
    </w:p>
    <w:p w:rsidR="00BF36E1" w:rsidRPr="00BF36E1" w:rsidRDefault="00BF36E1" w:rsidP="00BF36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BF36E1" w:rsidRPr="00BF36E1" w:rsidRDefault="00BF36E1" w:rsidP="00BF36E1">
      <w:pPr>
        <w:widowControl w:val="0"/>
        <w:numPr>
          <w:ilvl w:val="0"/>
          <w:numId w:val="3"/>
        </w:numPr>
        <w:tabs>
          <w:tab w:val="num" w:pos="284"/>
        </w:tabs>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BF36E1">
        <w:rPr>
          <w:rFonts w:ascii="Times New Roman" w:eastAsia="Times New Roman" w:hAnsi="Times New Roman" w:cs="Times New Roman"/>
          <w:b/>
          <w:sz w:val="24"/>
          <w:szCs w:val="24"/>
        </w:rPr>
        <w:t xml:space="preserve">ДАННИ ЗА </w:t>
      </w:r>
      <w:r w:rsidRPr="00BF36E1">
        <w:rPr>
          <w:rFonts w:ascii="Times New Roman" w:eastAsia="Times New Roman" w:hAnsi="Times New Roman" w:cs="Times New Roman"/>
          <w:b/>
          <w:sz w:val="24"/>
          <w:szCs w:val="24"/>
          <w:lang w:val="ru-RU"/>
        </w:rPr>
        <w:t>ЛИ</w:t>
      </w:r>
      <w:r w:rsidRPr="00BF36E1">
        <w:rPr>
          <w:rFonts w:ascii="Times New Roman" w:eastAsia="Times New Roman" w:hAnsi="Times New Roman" w:cs="Times New Roman"/>
          <w:b/>
          <w:sz w:val="24"/>
          <w:szCs w:val="24"/>
        </w:rPr>
        <w:t>ЦЕТО</w:t>
      </w:r>
    </w:p>
    <w:tbl>
      <w:tblPr>
        <w:tblW w:w="9343" w:type="dxa"/>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00" w:firstRow="0" w:lastRow="0" w:firstColumn="0" w:lastColumn="0" w:noHBand="0" w:noVBand="0"/>
      </w:tblPr>
      <w:tblGrid>
        <w:gridCol w:w="3033"/>
        <w:gridCol w:w="6310"/>
      </w:tblGrid>
      <w:tr w:rsidR="00BF36E1" w:rsidRPr="00BF36E1" w:rsidTr="00227E97">
        <w:trPr>
          <w:jc w:val="center"/>
        </w:trPr>
        <w:tc>
          <w:tcPr>
            <w:tcW w:w="3033" w:type="dxa"/>
            <w:tcBorders>
              <w:top w:val="double" w:sz="4" w:space="0" w:color="0033CC"/>
              <w:bottom w:val="single" w:sz="4" w:space="0" w:color="0033CC"/>
              <w:right w:val="double" w:sz="4"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Трите имена</w:t>
            </w:r>
          </w:p>
        </w:tc>
        <w:tc>
          <w:tcPr>
            <w:tcW w:w="6310" w:type="dxa"/>
            <w:tcBorders>
              <w:left w:val="double" w:sz="4" w:space="0" w:color="0033CC"/>
            </w:tcBorders>
            <w:vAlign w:val="center"/>
          </w:tcPr>
          <w:p w:rsidR="00BF36E1" w:rsidRPr="00BF36E1" w:rsidRDefault="00BF36E1" w:rsidP="00BF36E1">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tc>
      </w:tr>
      <w:tr w:rsidR="00BF36E1" w:rsidRPr="00BF36E1" w:rsidTr="00227E97">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Дата на раждане</w:t>
            </w:r>
          </w:p>
        </w:tc>
        <w:tc>
          <w:tcPr>
            <w:tcW w:w="6310" w:type="dxa"/>
            <w:tcBorders>
              <w:left w:val="double" w:sz="4" w:space="0" w:color="0033CC"/>
            </w:tcBorders>
            <w:vAlign w:val="center"/>
          </w:tcPr>
          <w:p w:rsidR="00BF36E1" w:rsidRPr="00BF36E1" w:rsidRDefault="00BF36E1" w:rsidP="00BF36E1">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r>
      <w:tr w:rsidR="00BF36E1" w:rsidRPr="00BF36E1" w:rsidTr="00227E97">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Адрес за връзка</w:t>
            </w:r>
          </w:p>
        </w:tc>
        <w:tc>
          <w:tcPr>
            <w:tcW w:w="6310" w:type="dxa"/>
            <w:tcBorders>
              <w:left w:val="double" w:sz="4" w:space="0" w:color="0033CC"/>
            </w:tcBorders>
            <w:vAlign w:val="center"/>
          </w:tcPr>
          <w:p w:rsidR="00BF36E1" w:rsidRPr="00BF36E1" w:rsidRDefault="00BF36E1" w:rsidP="00BF36E1">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tc>
      </w:tr>
      <w:tr w:rsidR="00BF36E1" w:rsidRPr="00BF36E1" w:rsidTr="00227E97">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rPr>
                <w:rFonts w:ascii="Times New Roman" w:eastAsia="Times New Roman" w:hAnsi="Times New Roman" w:cs="Times New Roman"/>
                <w:b/>
                <w:sz w:val="24"/>
                <w:szCs w:val="24"/>
                <w:lang w:val="ru-RU" w:eastAsia="bg-BG"/>
              </w:rPr>
            </w:pPr>
            <w:r w:rsidRPr="00BF36E1">
              <w:rPr>
                <w:rFonts w:ascii="Times New Roman" w:eastAsia="Times New Roman" w:hAnsi="Times New Roman" w:cs="Times New Roman"/>
                <w:b/>
                <w:sz w:val="24"/>
                <w:szCs w:val="24"/>
                <w:lang w:eastAsia="bg-BG"/>
              </w:rPr>
              <w:t>Телефон, факс</w:t>
            </w:r>
          </w:p>
        </w:tc>
        <w:tc>
          <w:tcPr>
            <w:tcW w:w="6310" w:type="dxa"/>
            <w:tcBorders>
              <w:left w:val="double" w:sz="4" w:space="0" w:color="0033CC"/>
            </w:tcBorders>
            <w:vAlign w:val="center"/>
          </w:tcPr>
          <w:p w:rsidR="00BF36E1" w:rsidRPr="00BF36E1" w:rsidRDefault="00BF36E1" w:rsidP="00BF36E1">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p>
        </w:tc>
      </w:tr>
      <w:tr w:rsidR="00BF36E1" w:rsidRPr="00BF36E1" w:rsidTr="00227E97">
        <w:trPr>
          <w:jc w:val="center"/>
        </w:trPr>
        <w:tc>
          <w:tcPr>
            <w:tcW w:w="3033" w:type="dxa"/>
            <w:tcBorders>
              <w:top w:val="single" w:sz="4" w:space="0" w:color="0033CC"/>
              <w:bottom w:val="double" w:sz="4" w:space="0" w:color="0033CC"/>
              <w:right w:val="double" w:sz="4"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Електронна поща</w:t>
            </w:r>
          </w:p>
        </w:tc>
        <w:tc>
          <w:tcPr>
            <w:tcW w:w="6310" w:type="dxa"/>
            <w:tcBorders>
              <w:left w:val="double" w:sz="4" w:space="0" w:color="0033CC"/>
            </w:tcBorders>
            <w:vAlign w:val="center"/>
          </w:tcPr>
          <w:p w:rsidR="00BF36E1" w:rsidRPr="00BF36E1" w:rsidRDefault="00BF36E1" w:rsidP="00BF36E1">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p>
        </w:tc>
      </w:tr>
    </w:tbl>
    <w:p w:rsidR="00BF36E1" w:rsidRPr="00BF36E1" w:rsidRDefault="00BF36E1" w:rsidP="00BF36E1">
      <w:pPr>
        <w:widowControl w:val="0"/>
        <w:numPr>
          <w:ilvl w:val="0"/>
          <w:numId w:val="3"/>
        </w:numPr>
        <w:tabs>
          <w:tab w:val="num" w:pos="284"/>
        </w:tabs>
        <w:autoSpaceDE w:val="0"/>
        <w:autoSpaceDN w:val="0"/>
        <w:adjustRightInd w:val="0"/>
        <w:spacing w:before="360" w:after="0" w:line="240" w:lineRule="auto"/>
        <w:jc w:val="both"/>
        <w:rPr>
          <w:rFonts w:ascii="Times New Roman" w:eastAsia="Times New Roman" w:hAnsi="Times New Roman" w:cs="Times New Roman"/>
          <w:b/>
          <w:sz w:val="24"/>
          <w:szCs w:val="24"/>
        </w:rPr>
      </w:pPr>
      <w:r w:rsidRPr="00BF36E1">
        <w:rPr>
          <w:rFonts w:ascii="Times New Roman" w:eastAsia="Times New Roman" w:hAnsi="Times New Roman" w:cs="Times New Roman"/>
          <w:i/>
          <w:sz w:val="24"/>
          <w:szCs w:val="24"/>
        </w:rPr>
        <w:t xml:space="preserve"> </w:t>
      </w:r>
      <w:r w:rsidRPr="00BF36E1">
        <w:rPr>
          <w:rFonts w:ascii="Times New Roman" w:eastAsia="Times New Roman" w:hAnsi="Times New Roman" w:cs="Times New Roman"/>
          <w:b/>
          <w:sz w:val="24"/>
          <w:szCs w:val="24"/>
          <w:lang w:val="ru-RU"/>
        </w:rPr>
        <w:t>ОБРАЗОВАТЕЛНА ПОДГОТОВКА</w:t>
      </w:r>
    </w:p>
    <w:p w:rsidR="00BF36E1" w:rsidRPr="00BF36E1" w:rsidRDefault="00BF36E1" w:rsidP="00BF36E1">
      <w:pPr>
        <w:widowControl w:val="0"/>
        <w:autoSpaceDE w:val="0"/>
        <w:autoSpaceDN w:val="0"/>
        <w:adjustRightInd w:val="0"/>
        <w:spacing w:after="240" w:line="240" w:lineRule="auto"/>
        <w:ind w:firstLine="709"/>
        <w:jc w:val="both"/>
        <w:rPr>
          <w:rFonts w:ascii="Times New Roman" w:eastAsia="Times New Roman" w:hAnsi="Times New Roman" w:cs="Times New Roman"/>
          <w:b/>
          <w:sz w:val="24"/>
          <w:szCs w:val="24"/>
          <w:lang w:val="ru-RU"/>
        </w:rPr>
      </w:pPr>
      <w:r w:rsidRPr="00BF36E1">
        <w:rPr>
          <w:rFonts w:ascii="Times New Roman" w:eastAsia="Times New Roman" w:hAnsi="Times New Roman" w:cs="Times New Roman"/>
          <w:b/>
          <w:sz w:val="24"/>
          <w:szCs w:val="24"/>
        </w:rPr>
        <w:t xml:space="preserve">2.1. </w:t>
      </w:r>
      <w:r w:rsidRPr="00BF36E1">
        <w:rPr>
          <w:rFonts w:ascii="Times New Roman" w:eastAsia="Times New Roman" w:hAnsi="Times New Roman" w:cs="Times New Roman"/>
          <w:b/>
          <w:sz w:val="24"/>
          <w:szCs w:val="24"/>
          <w:lang w:val="ru-RU"/>
        </w:rPr>
        <w:t xml:space="preserve">Вид и </w:t>
      </w:r>
      <w:proofErr w:type="gramStart"/>
      <w:r w:rsidRPr="00BF36E1">
        <w:rPr>
          <w:rFonts w:ascii="Times New Roman" w:eastAsia="Times New Roman" w:hAnsi="Times New Roman" w:cs="Times New Roman"/>
          <w:b/>
          <w:sz w:val="24"/>
          <w:szCs w:val="24"/>
          <w:lang w:val="ru-RU"/>
        </w:rPr>
        <w:t>степен на</w:t>
      </w:r>
      <w:proofErr w:type="gramEnd"/>
      <w:r w:rsidRPr="00BF36E1">
        <w:rPr>
          <w:rFonts w:ascii="Times New Roman" w:eastAsia="Times New Roman" w:hAnsi="Times New Roman" w:cs="Times New Roman"/>
          <w:b/>
          <w:sz w:val="24"/>
          <w:szCs w:val="24"/>
          <w:lang w:val="ru-RU"/>
        </w:rPr>
        <w:t xml:space="preserve"> </w:t>
      </w:r>
      <w:proofErr w:type="spellStart"/>
      <w:r w:rsidRPr="00BF36E1">
        <w:rPr>
          <w:rFonts w:ascii="Times New Roman" w:eastAsia="Times New Roman" w:hAnsi="Times New Roman" w:cs="Times New Roman"/>
          <w:b/>
          <w:sz w:val="24"/>
          <w:szCs w:val="24"/>
          <w:lang w:val="ru-RU"/>
        </w:rPr>
        <w:t>завършено</w:t>
      </w:r>
      <w:proofErr w:type="spellEnd"/>
      <w:r w:rsidRPr="00BF36E1">
        <w:rPr>
          <w:rFonts w:ascii="Times New Roman" w:eastAsia="Times New Roman" w:hAnsi="Times New Roman" w:cs="Times New Roman"/>
          <w:b/>
          <w:sz w:val="24"/>
          <w:szCs w:val="24"/>
          <w:lang w:val="ru-RU"/>
        </w:rPr>
        <w:t xml:space="preserve"> образование</w:t>
      </w:r>
    </w:p>
    <w:tbl>
      <w:tblPr>
        <w:tblW w:w="9373"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58"/>
        <w:gridCol w:w="2880"/>
        <w:gridCol w:w="3435"/>
      </w:tblGrid>
      <w:tr w:rsidR="00BF36E1" w:rsidRPr="00BF36E1" w:rsidTr="00227E97">
        <w:trPr>
          <w:jc w:val="center"/>
        </w:trPr>
        <w:tc>
          <w:tcPr>
            <w:tcW w:w="3058" w:type="dxa"/>
            <w:tcBorders>
              <w:top w:val="double" w:sz="6" w:space="0" w:color="0033CC"/>
              <w:bottom w:val="double" w:sz="6" w:space="0" w:color="0033CC"/>
            </w:tcBorders>
            <w:shd w:val="clear" w:color="auto" w:fill="D9D9D9"/>
            <w:vAlign w:val="center"/>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Учебно заведение и срок на обучение</w:t>
            </w:r>
          </w:p>
          <w:p w:rsidR="00BF36E1" w:rsidRPr="00BF36E1" w:rsidRDefault="00BF36E1" w:rsidP="00BF36E1">
            <w:pPr>
              <w:spacing w:after="0" w:line="240" w:lineRule="auto"/>
              <w:jc w:val="center"/>
              <w:rPr>
                <w:rFonts w:ascii="Times New Roman" w:eastAsia="Times New Roman" w:hAnsi="Times New Roman" w:cs="Times New Roman"/>
                <w:b/>
                <w:sz w:val="24"/>
                <w:szCs w:val="24"/>
              </w:rPr>
            </w:pPr>
          </w:p>
        </w:tc>
        <w:tc>
          <w:tcPr>
            <w:tcW w:w="2880" w:type="dxa"/>
            <w:tcBorders>
              <w:top w:val="double" w:sz="6" w:space="0" w:color="0033CC"/>
              <w:bottom w:val="double" w:sz="6" w:space="0" w:color="0033CC"/>
            </w:tcBorders>
            <w:shd w:val="clear" w:color="auto" w:fill="D9D9D9"/>
            <w:vAlign w:val="center"/>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Придобита 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Професионална квалификация/Специалност</w:t>
            </w:r>
          </w:p>
        </w:tc>
      </w:tr>
      <w:tr w:rsidR="00BF36E1" w:rsidRPr="00BF36E1" w:rsidTr="00227E97">
        <w:trPr>
          <w:jc w:val="center"/>
        </w:trPr>
        <w:tc>
          <w:tcPr>
            <w:tcW w:w="3058" w:type="dxa"/>
            <w:vAlign w:val="center"/>
          </w:tcPr>
          <w:p w:rsidR="00BF36E1" w:rsidRPr="00BF36E1" w:rsidRDefault="00BF36E1" w:rsidP="00BF36E1">
            <w:pPr>
              <w:spacing w:after="0" w:line="240" w:lineRule="auto"/>
              <w:rPr>
                <w:rFonts w:ascii="Times New Roman" w:eastAsia="Times New Roman" w:hAnsi="Times New Roman" w:cs="Times New Roman"/>
                <w:sz w:val="24"/>
                <w:szCs w:val="24"/>
              </w:rPr>
            </w:pPr>
          </w:p>
        </w:tc>
        <w:tc>
          <w:tcPr>
            <w:tcW w:w="28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3435"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r>
      <w:tr w:rsidR="00BF36E1" w:rsidRPr="00BF36E1" w:rsidTr="00227E97">
        <w:trPr>
          <w:jc w:val="center"/>
        </w:trPr>
        <w:tc>
          <w:tcPr>
            <w:tcW w:w="3058" w:type="dxa"/>
            <w:vAlign w:val="center"/>
          </w:tcPr>
          <w:p w:rsidR="00BF36E1" w:rsidRPr="00BF36E1" w:rsidRDefault="00BF36E1" w:rsidP="00BF36E1">
            <w:pPr>
              <w:spacing w:after="0" w:line="240" w:lineRule="auto"/>
              <w:rPr>
                <w:rFonts w:ascii="Times New Roman" w:eastAsia="Times New Roman" w:hAnsi="Times New Roman" w:cs="Times New Roman"/>
                <w:sz w:val="24"/>
                <w:szCs w:val="24"/>
              </w:rPr>
            </w:pPr>
          </w:p>
        </w:tc>
        <w:tc>
          <w:tcPr>
            <w:tcW w:w="28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3435"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r>
      <w:tr w:rsidR="00BF36E1" w:rsidRPr="00BF36E1" w:rsidTr="00227E97">
        <w:trPr>
          <w:jc w:val="center"/>
        </w:trPr>
        <w:tc>
          <w:tcPr>
            <w:tcW w:w="3058" w:type="dxa"/>
            <w:vAlign w:val="center"/>
          </w:tcPr>
          <w:p w:rsidR="00BF36E1" w:rsidRPr="00BF36E1" w:rsidRDefault="00BF36E1" w:rsidP="00BF36E1">
            <w:pPr>
              <w:spacing w:after="0" w:line="240" w:lineRule="auto"/>
              <w:rPr>
                <w:rFonts w:ascii="Times New Roman" w:eastAsia="Times New Roman" w:hAnsi="Times New Roman" w:cs="Times New Roman"/>
                <w:sz w:val="24"/>
                <w:szCs w:val="24"/>
              </w:rPr>
            </w:pPr>
          </w:p>
        </w:tc>
        <w:tc>
          <w:tcPr>
            <w:tcW w:w="28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3435"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r>
    </w:tbl>
    <w:p w:rsidR="00BF36E1" w:rsidRPr="00BF36E1" w:rsidRDefault="00BF36E1" w:rsidP="00BF36E1">
      <w:pPr>
        <w:widowControl w:val="0"/>
        <w:autoSpaceDE w:val="0"/>
        <w:autoSpaceDN w:val="0"/>
        <w:adjustRightInd w:val="0"/>
        <w:spacing w:before="240" w:after="240" w:line="240" w:lineRule="auto"/>
        <w:ind w:firstLine="700"/>
        <w:jc w:val="both"/>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2.</w:t>
      </w:r>
      <w:proofErr w:type="spellStart"/>
      <w:r w:rsidRPr="00BF36E1">
        <w:rPr>
          <w:rFonts w:ascii="Times New Roman" w:eastAsia="Times New Roman" w:hAnsi="Times New Roman" w:cs="Times New Roman"/>
          <w:b/>
          <w:sz w:val="24"/>
          <w:szCs w:val="24"/>
        </w:rPr>
        <w:t>2</w:t>
      </w:r>
      <w:proofErr w:type="spellEnd"/>
      <w:r w:rsidRPr="00BF36E1">
        <w:rPr>
          <w:rFonts w:ascii="Times New Roman" w:eastAsia="Times New Roman" w:hAnsi="Times New Roman" w:cs="Times New Roman"/>
          <w:b/>
          <w:sz w:val="24"/>
          <w:szCs w:val="24"/>
        </w:rPr>
        <w:t>.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80"/>
        <w:gridCol w:w="2880"/>
        <w:gridCol w:w="3456"/>
      </w:tblGrid>
      <w:tr w:rsidR="00BF36E1" w:rsidRPr="00BF36E1" w:rsidTr="00227E97">
        <w:trPr>
          <w:jc w:val="center"/>
        </w:trPr>
        <w:tc>
          <w:tcPr>
            <w:tcW w:w="3080" w:type="dxa"/>
            <w:tcBorders>
              <w:top w:val="double" w:sz="6" w:space="0" w:color="0033CC"/>
              <w:bottom w:val="double" w:sz="6" w:space="0" w:color="0033CC"/>
            </w:tcBorders>
            <w:shd w:val="clear" w:color="auto" w:fill="D9D9D9"/>
            <w:vAlign w:val="center"/>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Учебно заведение и срок на обучение</w:t>
            </w:r>
          </w:p>
        </w:tc>
        <w:tc>
          <w:tcPr>
            <w:tcW w:w="2880" w:type="dxa"/>
            <w:tcBorders>
              <w:top w:val="double" w:sz="6" w:space="0" w:color="0033CC"/>
              <w:bottom w:val="double" w:sz="6" w:space="0" w:color="0033CC"/>
            </w:tcBorders>
            <w:shd w:val="clear" w:color="auto" w:fill="D9D9D9"/>
            <w:vAlign w:val="center"/>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Курс/ Програма/</w:t>
            </w:r>
          </w:p>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Наименование на придобитата квалификация</w:t>
            </w:r>
          </w:p>
        </w:tc>
        <w:tc>
          <w:tcPr>
            <w:tcW w:w="3456" w:type="dxa"/>
            <w:tcBorders>
              <w:top w:val="double" w:sz="6" w:space="0" w:color="0033CC"/>
              <w:bottom w:val="double" w:sz="6" w:space="0" w:color="0033CC"/>
            </w:tcBorders>
            <w:shd w:val="clear" w:color="auto" w:fill="D9D9D9"/>
            <w:vAlign w:val="center"/>
          </w:tcPr>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Сертификати/</w:t>
            </w:r>
          </w:p>
          <w:p w:rsidR="00BF36E1" w:rsidRPr="00BF36E1" w:rsidRDefault="00BF36E1" w:rsidP="00BF36E1">
            <w:pPr>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Удостоверения</w:t>
            </w:r>
          </w:p>
        </w:tc>
      </w:tr>
      <w:tr w:rsidR="00BF36E1" w:rsidRPr="00BF36E1" w:rsidTr="00227E97">
        <w:trPr>
          <w:jc w:val="center"/>
        </w:trPr>
        <w:tc>
          <w:tcPr>
            <w:tcW w:w="3080" w:type="dxa"/>
            <w:vAlign w:val="center"/>
          </w:tcPr>
          <w:p w:rsidR="00BF36E1" w:rsidRPr="00BF36E1" w:rsidRDefault="00BF36E1" w:rsidP="00BF36E1">
            <w:pPr>
              <w:spacing w:after="0" w:line="240" w:lineRule="auto"/>
              <w:rPr>
                <w:rFonts w:ascii="Times New Roman" w:eastAsia="Times New Roman" w:hAnsi="Times New Roman" w:cs="Times New Roman"/>
                <w:sz w:val="24"/>
                <w:szCs w:val="24"/>
              </w:rPr>
            </w:pPr>
          </w:p>
        </w:tc>
        <w:tc>
          <w:tcPr>
            <w:tcW w:w="28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3456"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r>
      <w:tr w:rsidR="00BF36E1" w:rsidRPr="00BF36E1" w:rsidTr="00227E97">
        <w:trPr>
          <w:jc w:val="center"/>
        </w:trPr>
        <w:tc>
          <w:tcPr>
            <w:tcW w:w="3080" w:type="dxa"/>
            <w:vAlign w:val="center"/>
          </w:tcPr>
          <w:p w:rsidR="00BF36E1" w:rsidRPr="00BF36E1" w:rsidRDefault="00BF36E1" w:rsidP="00BF36E1">
            <w:pPr>
              <w:spacing w:after="0" w:line="240" w:lineRule="auto"/>
              <w:rPr>
                <w:rFonts w:ascii="Times New Roman" w:eastAsia="Times New Roman" w:hAnsi="Times New Roman" w:cs="Times New Roman"/>
                <w:sz w:val="24"/>
                <w:szCs w:val="24"/>
              </w:rPr>
            </w:pPr>
          </w:p>
        </w:tc>
        <w:tc>
          <w:tcPr>
            <w:tcW w:w="28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3456"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r>
      <w:tr w:rsidR="00BF36E1" w:rsidRPr="00BF36E1" w:rsidTr="00227E97">
        <w:trPr>
          <w:jc w:val="center"/>
        </w:trPr>
        <w:tc>
          <w:tcPr>
            <w:tcW w:w="3080" w:type="dxa"/>
            <w:vAlign w:val="center"/>
          </w:tcPr>
          <w:p w:rsidR="00BF36E1" w:rsidRPr="00BF36E1" w:rsidRDefault="00BF36E1" w:rsidP="00BF36E1">
            <w:pPr>
              <w:spacing w:after="0" w:line="240" w:lineRule="auto"/>
              <w:rPr>
                <w:rFonts w:ascii="Times New Roman" w:eastAsia="Times New Roman" w:hAnsi="Times New Roman" w:cs="Times New Roman"/>
                <w:sz w:val="24"/>
                <w:szCs w:val="24"/>
              </w:rPr>
            </w:pPr>
          </w:p>
        </w:tc>
        <w:tc>
          <w:tcPr>
            <w:tcW w:w="28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3456"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r>
    </w:tbl>
    <w:p w:rsidR="00BF36E1" w:rsidRPr="00BF36E1" w:rsidRDefault="00BF36E1" w:rsidP="00BF36E1">
      <w:pPr>
        <w:spacing w:before="240" w:after="0" w:line="240" w:lineRule="auto"/>
        <w:ind w:firstLine="709"/>
        <w:jc w:val="both"/>
        <w:rPr>
          <w:rFonts w:ascii="Times New Roman" w:eastAsia="Times New Roman" w:hAnsi="Times New Roman" w:cs="Times New Roman"/>
          <w:i/>
          <w:sz w:val="24"/>
          <w:szCs w:val="24"/>
          <w:lang w:eastAsia="bg-BG"/>
        </w:rPr>
      </w:pPr>
      <w:r w:rsidRPr="00BF36E1">
        <w:rPr>
          <w:rFonts w:ascii="Times New Roman" w:eastAsia="Times New Roman" w:hAnsi="Times New Roman" w:cs="Times New Roman"/>
          <w:sz w:val="24"/>
          <w:szCs w:val="24"/>
          <w:lang w:eastAsia="bg-BG"/>
        </w:rPr>
        <w:t>Забележка</w:t>
      </w:r>
      <w:r w:rsidRPr="00BF36E1">
        <w:rPr>
          <w:rFonts w:ascii="Times New Roman" w:eastAsia="Times New Roman" w:hAnsi="Times New Roman" w:cs="Times New Roman"/>
          <w:i/>
          <w:sz w:val="24"/>
          <w:szCs w:val="24"/>
          <w:lang w:eastAsia="bg-BG"/>
        </w:rPr>
        <w:t>: Тук се посочват квалификационни програми и курсове, които не са съпроводени с придобиване на образователно-квалификационна степен.</w:t>
      </w:r>
    </w:p>
    <w:p w:rsidR="00BF36E1" w:rsidRPr="00BF36E1" w:rsidRDefault="00BF36E1" w:rsidP="00BF36E1">
      <w:pPr>
        <w:widowControl w:val="0"/>
        <w:numPr>
          <w:ilvl w:val="0"/>
          <w:numId w:val="3"/>
        </w:numPr>
        <w:autoSpaceDE w:val="0"/>
        <w:autoSpaceDN w:val="0"/>
        <w:adjustRightInd w:val="0"/>
        <w:spacing w:before="360" w:after="0" w:line="240" w:lineRule="auto"/>
        <w:jc w:val="both"/>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НАСТОЯЩА МЕСТОРАБОТА И ДЛЪЖНОСТ</w:t>
      </w:r>
    </w:p>
    <w:p w:rsidR="00BF36E1" w:rsidRPr="00BF36E1" w:rsidRDefault="00BF36E1" w:rsidP="00BF36E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w:t>
      </w:r>
      <w:r w:rsidRPr="00BF36E1">
        <w:rPr>
          <w:rFonts w:ascii="Times New Roman" w:eastAsia="Times New Roman" w:hAnsi="Times New Roman" w:cs="Times New Roman"/>
          <w:b/>
          <w:sz w:val="24"/>
          <w:szCs w:val="24"/>
          <w:lang w:val="en-US"/>
        </w:rPr>
        <w:t>.........................................................................................</w:t>
      </w:r>
      <w:r w:rsidRPr="00BF36E1">
        <w:rPr>
          <w:rFonts w:ascii="Times New Roman" w:eastAsia="Times New Roman" w:hAnsi="Times New Roman" w:cs="Times New Roman"/>
          <w:b/>
          <w:sz w:val="24"/>
          <w:szCs w:val="24"/>
        </w:rPr>
        <w:t>.......</w:t>
      </w:r>
    </w:p>
    <w:p w:rsidR="00BF36E1" w:rsidRPr="00BF36E1" w:rsidRDefault="00BF36E1" w:rsidP="00BF36E1">
      <w:pPr>
        <w:widowControl w:val="0"/>
        <w:numPr>
          <w:ilvl w:val="0"/>
          <w:numId w:val="3"/>
        </w:numPr>
        <w:autoSpaceDE w:val="0"/>
        <w:autoSpaceDN w:val="0"/>
        <w:adjustRightInd w:val="0"/>
        <w:spacing w:before="360" w:after="0" w:line="240" w:lineRule="auto"/>
        <w:jc w:val="both"/>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lang w:val="ru-RU"/>
        </w:rPr>
        <w:t>ПРОФЕСИОНАЛЕН ОПИТ</w:t>
      </w:r>
      <w:r w:rsidRPr="00BF36E1">
        <w:rPr>
          <w:rFonts w:ascii="Times New Roman" w:eastAsia="Times New Roman" w:hAnsi="Times New Roman" w:cs="Times New Roman"/>
          <w:b/>
          <w:sz w:val="24"/>
          <w:szCs w:val="24"/>
          <w:lang w:val="en-US"/>
        </w:rPr>
        <w:t xml:space="preserve"> </w:t>
      </w:r>
      <w:r w:rsidRPr="00BF36E1">
        <w:rPr>
          <w:rFonts w:ascii="Times New Roman" w:eastAsia="Times New Roman" w:hAnsi="Times New Roman" w:cs="Times New Roman"/>
          <w:b/>
          <w:sz w:val="24"/>
          <w:szCs w:val="24"/>
        </w:rPr>
        <w:t>..............................................................</w:t>
      </w:r>
      <w:r w:rsidRPr="00BF36E1">
        <w:rPr>
          <w:rFonts w:ascii="Times New Roman" w:eastAsia="Times New Roman" w:hAnsi="Times New Roman" w:cs="Times New Roman"/>
          <w:b/>
          <w:sz w:val="24"/>
          <w:szCs w:val="24"/>
          <w:lang w:val="en-US"/>
        </w:rPr>
        <w:t>.................................................................................</w:t>
      </w:r>
      <w:r w:rsidRPr="00BF36E1">
        <w:rPr>
          <w:rFonts w:ascii="Times New Roman" w:eastAsia="Times New Roman" w:hAnsi="Times New Roman" w:cs="Times New Roman"/>
          <w:b/>
          <w:sz w:val="24"/>
          <w:szCs w:val="24"/>
        </w:rPr>
        <w:t xml:space="preserve"> </w:t>
      </w:r>
    </w:p>
    <w:p w:rsidR="00BF36E1" w:rsidRPr="00BF36E1" w:rsidRDefault="00BF36E1" w:rsidP="00BF36E1">
      <w:pPr>
        <w:spacing w:before="240" w:after="0" w:line="240" w:lineRule="auto"/>
        <w:ind w:firstLine="709"/>
        <w:jc w:val="both"/>
        <w:rPr>
          <w:rFonts w:ascii="Times New Roman" w:eastAsia="Times New Roman" w:hAnsi="Times New Roman" w:cs="Times New Roman"/>
          <w:i/>
          <w:sz w:val="24"/>
          <w:szCs w:val="24"/>
          <w:lang w:eastAsia="bg-BG"/>
        </w:rPr>
      </w:pPr>
      <w:r w:rsidRPr="00BF36E1">
        <w:rPr>
          <w:rFonts w:ascii="Times New Roman" w:eastAsia="Times New Roman" w:hAnsi="Times New Roman" w:cs="Times New Roman"/>
          <w:sz w:val="24"/>
          <w:szCs w:val="24"/>
          <w:lang w:eastAsia="bg-BG"/>
        </w:rPr>
        <w:t>Посочете</w:t>
      </w:r>
      <w:r w:rsidRPr="00BF36E1">
        <w:rPr>
          <w:rFonts w:ascii="Times New Roman" w:eastAsia="Times New Roman" w:hAnsi="Times New Roman" w:cs="Times New Roman"/>
          <w:i/>
          <w:sz w:val="24"/>
          <w:szCs w:val="24"/>
          <w:lang w:val="ru-RU" w:eastAsia="bg-BG"/>
        </w:rPr>
        <w:t xml:space="preserve"> </w:t>
      </w:r>
      <w:proofErr w:type="spellStart"/>
      <w:r w:rsidRPr="00BF36E1">
        <w:rPr>
          <w:rFonts w:ascii="Times New Roman" w:eastAsia="Times New Roman" w:hAnsi="Times New Roman" w:cs="Times New Roman"/>
          <w:i/>
          <w:sz w:val="24"/>
          <w:szCs w:val="24"/>
          <w:lang w:val="ru-RU" w:eastAsia="bg-BG"/>
        </w:rPr>
        <w:t>организациите</w:t>
      </w:r>
      <w:proofErr w:type="spellEnd"/>
      <w:r w:rsidRPr="00BF36E1">
        <w:rPr>
          <w:rFonts w:ascii="Times New Roman" w:eastAsia="Times New Roman" w:hAnsi="Times New Roman" w:cs="Times New Roman"/>
          <w:i/>
          <w:sz w:val="24"/>
          <w:szCs w:val="24"/>
          <w:lang w:val="ru-RU" w:eastAsia="bg-BG"/>
        </w:rPr>
        <w:t xml:space="preserve">, в </w:t>
      </w:r>
      <w:proofErr w:type="spellStart"/>
      <w:r w:rsidRPr="00BF36E1">
        <w:rPr>
          <w:rFonts w:ascii="Times New Roman" w:eastAsia="Times New Roman" w:hAnsi="Times New Roman" w:cs="Times New Roman"/>
          <w:i/>
          <w:sz w:val="24"/>
          <w:szCs w:val="24"/>
          <w:lang w:val="ru-RU" w:eastAsia="bg-BG"/>
        </w:rPr>
        <w:t>които</w:t>
      </w:r>
      <w:proofErr w:type="spellEnd"/>
      <w:r w:rsidRPr="00BF36E1">
        <w:rPr>
          <w:rFonts w:ascii="Times New Roman" w:eastAsia="Times New Roman" w:hAnsi="Times New Roman" w:cs="Times New Roman"/>
          <w:i/>
          <w:sz w:val="24"/>
          <w:szCs w:val="24"/>
          <w:lang w:val="ru-RU" w:eastAsia="bg-BG"/>
        </w:rPr>
        <w:t xml:space="preserve"> </w:t>
      </w:r>
      <w:proofErr w:type="spellStart"/>
      <w:r w:rsidRPr="00BF36E1">
        <w:rPr>
          <w:rFonts w:ascii="Times New Roman" w:eastAsia="Times New Roman" w:hAnsi="Times New Roman" w:cs="Times New Roman"/>
          <w:i/>
          <w:sz w:val="24"/>
          <w:szCs w:val="24"/>
          <w:lang w:val="ru-RU" w:eastAsia="bg-BG"/>
        </w:rPr>
        <w:t>сте</w:t>
      </w:r>
      <w:proofErr w:type="spellEnd"/>
      <w:r w:rsidRPr="00BF36E1">
        <w:rPr>
          <w:rFonts w:ascii="Times New Roman" w:eastAsia="Times New Roman" w:hAnsi="Times New Roman" w:cs="Times New Roman"/>
          <w:i/>
          <w:sz w:val="24"/>
          <w:szCs w:val="24"/>
          <w:lang w:val="ru-RU" w:eastAsia="bg-BG"/>
        </w:rPr>
        <w:t xml:space="preserve"> </w:t>
      </w:r>
      <w:proofErr w:type="spellStart"/>
      <w:r w:rsidRPr="00BF36E1">
        <w:rPr>
          <w:rFonts w:ascii="Times New Roman" w:eastAsia="Times New Roman" w:hAnsi="Times New Roman" w:cs="Times New Roman"/>
          <w:i/>
          <w:sz w:val="24"/>
          <w:szCs w:val="24"/>
          <w:lang w:val="ru-RU" w:eastAsia="bg-BG"/>
        </w:rPr>
        <w:t>работили</w:t>
      </w:r>
      <w:proofErr w:type="spellEnd"/>
      <w:r w:rsidRPr="00BF36E1">
        <w:rPr>
          <w:rFonts w:ascii="Times New Roman" w:eastAsia="Times New Roman" w:hAnsi="Times New Roman" w:cs="Times New Roman"/>
          <w:i/>
          <w:sz w:val="24"/>
          <w:szCs w:val="24"/>
          <w:lang w:val="ru-RU" w:eastAsia="bg-BG"/>
        </w:rPr>
        <w:t xml:space="preserve">, </w:t>
      </w:r>
      <w:proofErr w:type="spellStart"/>
      <w:r w:rsidRPr="00BF36E1">
        <w:rPr>
          <w:rFonts w:ascii="Times New Roman" w:eastAsia="Times New Roman" w:hAnsi="Times New Roman" w:cs="Times New Roman"/>
          <w:i/>
          <w:sz w:val="24"/>
          <w:szCs w:val="24"/>
          <w:lang w:val="ru-RU" w:eastAsia="bg-BG"/>
        </w:rPr>
        <w:t>като</w:t>
      </w:r>
      <w:proofErr w:type="spellEnd"/>
      <w:r w:rsidRPr="00BF36E1">
        <w:rPr>
          <w:rFonts w:ascii="Times New Roman" w:eastAsia="Times New Roman" w:hAnsi="Times New Roman" w:cs="Times New Roman"/>
          <w:i/>
          <w:sz w:val="24"/>
          <w:szCs w:val="24"/>
          <w:lang w:val="ru-RU" w:eastAsia="bg-BG"/>
        </w:rPr>
        <w:t xml:space="preserve"> </w:t>
      </w:r>
      <w:proofErr w:type="spellStart"/>
      <w:r w:rsidRPr="00BF36E1">
        <w:rPr>
          <w:rFonts w:ascii="Times New Roman" w:eastAsia="Times New Roman" w:hAnsi="Times New Roman" w:cs="Times New Roman"/>
          <w:i/>
          <w:sz w:val="24"/>
          <w:szCs w:val="24"/>
          <w:lang w:val="ru-RU" w:eastAsia="bg-BG"/>
        </w:rPr>
        <w:t>започнете</w:t>
      </w:r>
      <w:proofErr w:type="spellEnd"/>
      <w:r w:rsidRPr="00BF36E1">
        <w:rPr>
          <w:rFonts w:ascii="Times New Roman" w:eastAsia="Times New Roman" w:hAnsi="Times New Roman" w:cs="Times New Roman"/>
          <w:i/>
          <w:sz w:val="24"/>
          <w:szCs w:val="24"/>
          <w:lang w:val="ru-RU" w:eastAsia="bg-BG"/>
        </w:rPr>
        <w:t xml:space="preserve"> с </w:t>
      </w:r>
      <w:proofErr w:type="spellStart"/>
      <w:r w:rsidRPr="00BF36E1">
        <w:rPr>
          <w:rFonts w:ascii="Times New Roman" w:eastAsia="Times New Roman" w:hAnsi="Times New Roman" w:cs="Times New Roman"/>
          <w:i/>
          <w:sz w:val="24"/>
          <w:szCs w:val="24"/>
          <w:lang w:val="ru-RU" w:eastAsia="bg-BG"/>
        </w:rPr>
        <w:t>последната</w:t>
      </w:r>
      <w:proofErr w:type="spellEnd"/>
      <w:r w:rsidRPr="00BF36E1">
        <w:rPr>
          <w:rFonts w:ascii="Times New Roman" w:eastAsia="Times New Roman" w:hAnsi="Times New Roman" w:cs="Times New Roman"/>
          <w:i/>
          <w:sz w:val="24"/>
          <w:szCs w:val="24"/>
          <w:lang w:eastAsia="bg-BG"/>
        </w:rPr>
        <w:t xml:space="preserve"> и/или</w:t>
      </w:r>
      <w:r w:rsidRPr="00BF36E1">
        <w:rPr>
          <w:rFonts w:ascii="Times New Roman" w:eastAsia="Times New Roman" w:hAnsi="Times New Roman" w:cs="Times New Roman"/>
          <w:i/>
          <w:sz w:val="24"/>
          <w:szCs w:val="24"/>
          <w:lang w:val="ru-RU" w:eastAsia="bg-BG"/>
        </w:rPr>
        <w:t xml:space="preserve"> друг</w:t>
      </w:r>
      <w:r w:rsidRPr="00BF36E1">
        <w:rPr>
          <w:rFonts w:ascii="Times New Roman" w:eastAsia="Times New Roman" w:hAnsi="Times New Roman" w:cs="Times New Roman"/>
          <w:i/>
          <w:sz w:val="24"/>
          <w:szCs w:val="24"/>
          <w:lang w:eastAsia="bg-BG"/>
        </w:rPr>
        <w:t>а</w:t>
      </w:r>
      <w:r w:rsidRPr="00BF36E1">
        <w:rPr>
          <w:rFonts w:ascii="Times New Roman" w:eastAsia="Times New Roman" w:hAnsi="Times New Roman" w:cs="Times New Roman"/>
          <w:i/>
          <w:sz w:val="24"/>
          <w:szCs w:val="24"/>
          <w:lang w:val="ru-RU" w:eastAsia="bg-BG"/>
        </w:rPr>
        <w:t xml:space="preserve"> </w:t>
      </w:r>
      <w:r w:rsidRPr="00BF36E1">
        <w:rPr>
          <w:rFonts w:ascii="Times New Roman" w:eastAsia="Times New Roman" w:hAnsi="Times New Roman" w:cs="Times New Roman"/>
          <w:i/>
          <w:sz w:val="24"/>
          <w:szCs w:val="24"/>
          <w:lang w:eastAsia="bg-BG"/>
        </w:rPr>
        <w:t>заетост</w:t>
      </w:r>
      <w:r w:rsidRPr="00BF36E1">
        <w:rPr>
          <w:rFonts w:ascii="Times New Roman" w:eastAsia="Times New Roman" w:hAnsi="Times New Roman" w:cs="Times New Roman"/>
          <w:i/>
          <w:sz w:val="24"/>
          <w:szCs w:val="24"/>
          <w:lang w:val="ru-RU" w:eastAsia="bg-BG"/>
        </w:rPr>
        <w:t xml:space="preserve"> (свободна </w:t>
      </w:r>
      <w:proofErr w:type="spellStart"/>
      <w:r w:rsidRPr="00BF36E1">
        <w:rPr>
          <w:rFonts w:ascii="Times New Roman" w:eastAsia="Times New Roman" w:hAnsi="Times New Roman" w:cs="Times New Roman"/>
          <w:i/>
          <w:sz w:val="24"/>
          <w:szCs w:val="24"/>
          <w:lang w:val="ru-RU" w:eastAsia="bg-BG"/>
        </w:rPr>
        <w:t>професия</w:t>
      </w:r>
      <w:proofErr w:type="spellEnd"/>
      <w:r w:rsidRPr="00BF36E1">
        <w:rPr>
          <w:rFonts w:ascii="Times New Roman" w:eastAsia="Times New Roman" w:hAnsi="Times New Roman" w:cs="Times New Roman"/>
          <w:i/>
          <w:sz w:val="24"/>
          <w:szCs w:val="24"/>
          <w:lang w:val="ru-RU" w:eastAsia="bg-BG"/>
        </w:rPr>
        <w:t xml:space="preserve">, </w:t>
      </w:r>
      <w:proofErr w:type="spellStart"/>
      <w:r w:rsidRPr="00BF36E1">
        <w:rPr>
          <w:rFonts w:ascii="Times New Roman" w:eastAsia="Times New Roman" w:hAnsi="Times New Roman" w:cs="Times New Roman"/>
          <w:i/>
          <w:sz w:val="24"/>
          <w:szCs w:val="24"/>
          <w:lang w:val="ru-RU" w:eastAsia="bg-BG"/>
        </w:rPr>
        <w:t>самонает</w:t>
      </w:r>
      <w:proofErr w:type="spellEnd"/>
      <w:r w:rsidRPr="00BF36E1">
        <w:rPr>
          <w:rFonts w:ascii="Times New Roman" w:eastAsia="Times New Roman" w:hAnsi="Times New Roman" w:cs="Times New Roman"/>
          <w:i/>
          <w:sz w:val="24"/>
          <w:szCs w:val="24"/>
          <w:lang w:val="ru-RU" w:eastAsia="bg-BG"/>
        </w:rPr>
        <w:t xml:space="preserve"> и др.) </w:t>
      </w:r>
    </w:p>
    <w:p w:rsidR="00BF36E1" w:rsidRPr="00BF36E1" w:rsidRDefault="00BF36E1" w:rsidP="00BF36E1">
      <w:pPr>
        <w:widowControl w:val="0"/>
        <w:autoSpaceDE w:val="0"/>
        <w:autoSpaceDN w:val="0"/>
        <w:adjustRightInd w:val="0"/>
        <w:spacing w:before="240" w:after="0" w:line="240" w:lineRule="auto"/>
        <w:ind w:firstLine="697"/>
        <w:jc w:val="both"/>
        <w:rPr>
          <w:rFonts w:ascii="Times New Roman" w:eastAsia="Times New Roman" w:hAnsi="Times New Roman" w:cs="Times New Roman"/>
          <w:i/>
          <w:sz w:val="24"/>
          <w:szCs w:val="24"/>
        </w:rPr>
      </w:pPr>
      <w:r w:rsidRPr="00BF36E1">
        <w:rPr>
          <w:rFonts w:ascii="Times New Roman" w:eastAsia="Times New Roman" w:hAnsi="Times New Roman" w:cs="Times New Roman"/>
          <w:b/>
          <w:sz w:val="24"/>
          <w:szCs w:val="24"/>
          <w:lang w:val="ru-RU"/>
        </w:rPr>
        <w:t>4</w:t>
      </w:r>
      <w:r w:rsidRPr="00BF36E1">
        <w:rPr>
          <w:rFonts w:ascii="Times New Roman" w:eastAsia="Times New Roman" w:hAnsi="Times New Roman" w:cs="Times New Roman"/>
          <w:b/>
          <w:sz w:val="24"/>
          <w:szCs w:val="24"/>
        </w:rPr>
        <w:t>.1</w:t>
      </w:r>
      <w:r w:rsidRPr="00BF36E1">
        <w:rPr>
          <w:rFonts w:ascii="Times New Roman" w:eastAsia="Times New Roman" w:hAnsi="Times New Roman" w:cs="Times New Roman"/>
          <w:b/>
          <w:sz w:val="24"/>
          <w:szCs w:val="24"/>
          <w:lang w:val="ru-RU"/>
        </w:rPr>
        <w:t xml:space="preserve">. </w:t>
      </w:r>
      <w:r w:rsidRPr="00BF36E1">
        <w:rPr>
          <w:rFonts w:ascii="Times New Roman" w:eastAsia="Times New Roman" w:hAnsi="Times New Roman" w:cs="Times New Roman"/>
          <w:b/>
          <w:sz w:val="24"/>
          <w:szCs w:val="24"/>
        </w:rPr>
        <w:t>Специфичен професионален опит</w:t>
      </w:r>
      <w:r w:rsidRPr="00BF36E1">
        <w:rPr>
          <w:rFonts w:ascii="Times New Roman" w:eastAsia="Times New Roman" w:hAnsi="Times New Roman" w:cs="Times New Roman"/>
          <w:b/>
          <w:sz w:val="24"/>
          <w:szCs w:val="24"/>
        </w:rPr>
        <w:tab/>
        <w:t xml:space="preserve">- </w:t>
      </w:r>
      <w:r w:rsidRPr="00BF36E1">
        <w:rPr>
          <w:rFonts w:ascii="Times New Roman" w:eastAsia="Times New Roman" w:hAnsi="Times New Roman" w:cs="Times New Roman"/>
          <w:i/>
          <w:sz w:val="24"/>
          <w:szCs w:val="24"/>
        </w:rPr>
        <w:t xml:space="preserve">посочва се опита в областите на компетентност, съгласно минималните изисквания към съответната позиция в екипа </w:t>
      </w:r>
      <w:r w:rsidRPr="00BF36E1">
        <w:rPr>
          <w:rFonts w:ascii="Times New Roman" w:eastAsia="Times New Roman" w:hAnsi="Times New Roman" w:cs="Times New Roman"/>
          <w:i/>
          <w:sz w:val="24"/>
          <w:szCs w:val="24"/>
        </w:rPr>
        <w:lastRenderedPageBreak/>
        <w:t>за изпълнение на предмета на настоящата поръчка от Техническата спецификация.</w:t>
      </w:r>
    </w:p>
    <w:tbl>
      <w:tblPr>
        <w:tblW w:w="5000" w:type="pct"/>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CellMar>
          <w:left w:w="120" w:type="dxa"/>
          <w:right w:w="120" w:type="dxa"/>
        </w:tblCellMar>
        <w:tblLook w:val="0000" w:firstRow="0" w:lastRow="0" w:firstColumn="0" w:lastColumn="0" w:noHBand="0" w:noVBand="0"/>
      </w:tblPr>
      <w:tblGrid>
        <w:gridCol w:w="1775"/>
        <w:gridCol w:w="1164"/>
        <w:gridCol w:w="1501"/>
        <w:gridCol w:w="2304"/>
        <w:gridCol w:w="2568"/>
      </w:tblGrid>
      <w:tr w:rsidR="00BF36E1" w:rsidRPr="00BF36E1" w:rsidTr="00227E97">
        <w:trPr>
          <w:cantSplit/>
          <w:jc w:val="center"/>
        </w:trPr>
        <w:tc>
          <w:tcPr>
            <w:tcW w:w="953" w:type="pct"/>
            <w:tcBorders>
              <w:top w:val="double" w:sz="6" w:space="0" w:color="0033CC"/>
              <w:bottom w:val="double" w:sz="6"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BF36E1">
              <w:rPr>
                <w:rFonts w:ascii="Times New Roman" w:eastAsia="Times New Roman" w:hAnsi="Times New Roman" w:cs="Times New Roman"/>
                <w:b/>
                <w:sz w:val="24"/>
                <w:szCs w:val="24"/>
                <w:lang w:val="ru-RU"/>
              </w:rPr>
              <w:t>Организация</w:t>
            </w:r>
          </w:p>
        </w:tc>
        <w:tc>
          <w:tcPr>
            <w:tcW w:w="625" w:type="pct"/>
            <w:tcBorders>
              <w:top w:val="double" w:sz="6" w:space="0" w:color="0033CC"/>
              <w:bottom w:val="double" w:sz="6"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Срок на заетост</w:t>
            </w:r>
          </w:p>
        </w:tc>
        <w:tc>
          <w:tcPr>
            <w:tcW w:w="806" w:type="pct"/>
            <w:tcBorders>
              <w:top w:val="double" w:sz="6" w:space="0" w:color="0033CC"/>
              <w:bottom w:val="double" w:sz="6"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BF36E1">
              <w:rPr>
                <w:rFonts w:ascii="Times New Roman" w:eastAsia="Times New Roman" w:hAnsi="Times New Roman" w:cs="Times New Roman"/>
                <w:b/>
                <w:sz w:val="24"/>
                <w:szCs w:val="24"/>
                <w:lang w:val="ru-RU"/>
              </w:rPr>
              <w:t>Длъжност</w:t>
            </w:r>
          </w:p>
        </w:tc>
        <w:tc>
          <w:tcPr>
            <w:tcW w:w="1237" w:type="pct"/>
            <w:tcBorders>
              <w:top w:val="double" w:sz="6" w:space="0" w:color="0033CC"/>
              <w:bottom w:val="double" w:sz="6"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rPr>
            </w:pPr>
            <w:proofErr w:type="spellStart"/>
            <w:r w:rsidRPr="00BF36E1">
              <w:rPr>
                <w:rFonts w:ascii="Times New Roman" w:eastAsia="Times New Roman" w:hAnsi="Times New Roman" w:cs="Times New Roman"/>
                <w:b/>
                <w:sz w:val="24"/>
                <w:szCs w:val="24"/>
                <w:lang w:val="ru-RU"/>
              </w:rPr>
              <w:t>Основни</w:t>
            </w:r>
            <w:proofErr w:type="spellEnd"/>
            <w:r w:rsidRPr="00BF36E1">
              <w:rPr>
                <w:rFonts w:ascii="Times New Roman" w:eastAsia="Times New Roman" w:hAnsi="Times New Roman" w:cs="Times New Roman"/>
                <w:b/>
                <w:sz w:val="24"/>
                <w:szCs w:val="24"/>
                <w:lang w:val="ru-RU"/>
              </w:rPr>
              <w:t xml:space="preserve"> дейности и </w:t>
            </w:r>
            <w:proofErr w:type="spellStart"/>
            <w:r w:rsidRPr="00BF36E1">
              <w:rPr>
                <w:rFonts w:ascii="Times New Roman" w:eastAsia="Times New Roman" w:hAnsi="Times New Roman" w:cs="Times New Roman"/>
                <w:b/>
                <w:sz w:val="24"/>
                <w:szCs w:val="24"/>
                <w:lang w:val="ru-RU"/>
              </w:rPr>
              <w:t>отговорности</w:t>
            </w:r>
            <w:proofErr w:type="spellEnd"/>
          </w:p>
        </w:tc>
        <w:tc>
          <w:tcPr>
            <w:tcW w:w="1379" w:type="pct"/>
            <w:tcBorders>
              <w:top w:val="double" w:sz="6" w:space="0" w:color="0033CC"/>
              <w:bottom w:val="double" w:sz="6" w:space="0" w:color="0033CC"/>
            </w:tcBorders>
            <w:shd w:val="clear" w:color="auto" w:fill="D9D9D9"/>
          </w:tcPr>
          <w:p w:rsidR="00BF36E1" w:rsidRPr="00BF36E1" w:rsidRDefault="00BF36E1" w:rsidP="00BF36E1">
            <w:pPr>
              <w:widowControl w:val="0"/>
              <w:autoSpaceDE w:val="0"/>
              <w:autoSpaceDN w:val="0"/>
              <w:adjustRightInd w:val="0"/>
              <w:spacing w:after="0" w:line="240" w:lineRule="auto"/>
              <w:ind w:right="15"/>
              <w:jc w:val="both"/>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 xml:space="preserve">Документ/и, удостоверяващ/и изпълнението на изискванията на възложителя </w:t>
            </w:r>
            <w:r w:rsidRPr="00BF36E1">
              <w:rPr>
                <w:rFonts w:ascii="Times New Roman" w:eastAsia="Times New Roman" w:hAnsi="Times New Roman" w:cs="Times New Roman"/>
                <w:i/>
                <w:sz w:val="24"/>
                <w:szCs w:val="24"/>
              </w:rPr>
              <w:t>(когато е приложимо)</w:t>
            </w:r>
          </w:p>
        </w:tc>
      </w:tr>
      <w:tr w:rsidR="00BF36E1" w:rsidRPr="00BF36E1" w:rsidTr="00227E97">
        <w:trPr>
          <w:cantSplit/>
          <w:jc w:val="center"/>
        </w:trPr>
        <w:tc>
          <w:tcPr>
            <w:tcW w:w="953"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625"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806"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237"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379" w:type="pct"/>
          </w:tcPr>
          <w:p w:rsidR="00BF36E1" w:rsidRPr="00BF36E1" w:rsidRDefault="00BF36E1" w:rsidP="00BF36E1">
            <w:pPr>
              <w:spacing w:after="0" w:line="240" w:lineRule="auto"/>
              <w:ind w:right="1632"/>
              <w:jc w:val="both"/>
              <w:rPr>
                <w:rFonts w:ascii="Times New Roman" w:eastAsia="Times New Roman" w:hAnsi="Times New Roman" w:cs="Times New Roman"/>
                <w:sz w:val="24"/>
                <w:szCs w:val="24"/>
              </w:rPr>
            </w:pPr>
          </w:p>
        </w:tc>
      </w:tr>
      <w:tr w:rsidR="00BF36E1" w:rsidRPr="00BF36E1" w:rsidTr="00227E97">
        <w:trPr>
          <w:cantSplit/>
          <w:jc w:val="center"/>
        </w:trPr>
        <w:tc>
          <w:tcPr>
            <w:tcW w:w="953"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625"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806"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237"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379" w:type="pct"/>
          </w:tcPr>
          <w:p w:rsidR="00BF36E1" w:rsidRPr="00BF36E1" w:rsidRDefault="00BF36E1" w:rsidP="00BF36E1">
            <w:pPr>
              <w:spacing w:after="0" w:line="240" w:lineRule="auto"/>
              <w:ind w:right="1632"/>
              <w:jc w:val="both"/>
              <w:rPr>
                <w:rFonts w:ascii="Times New Roman" w:eastAsia="Times New Roman" w:hAnsi="Times New Roman" w:cs="Times New Roman"/>
                <w:sz w:val="24"/>
                <w:szCs w:val="24"/>
              </w:rPr>
            </w:pPr>
          </w:p>
        </w:tc>
      </w:tr>
      <w:tr w:rsidR="00BF36E1" w:rsidRPr="00BF36E1" w:rsidTr="00227E97">
        <w:trPr>
          <w:cantSplit/>
          <w:jc w:val="center"/>
        </w:trPr>
        <w:tc>
          <w:tcPr>
            <w:tcW w:w="953"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625"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806"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237" w:type="pct"/>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379" w:type="pct"/>
          </w:tcPr>
          <w:p w:rsidR="00BF36E1" w:rsidRPr="00BF36E1" w:rsidRDefault="00BF36E1" w:rsidP="00BF36E1">
            <w:pPr>
              <w:spacing w:after="0" w:line="240" w:lineRule="auto"/>
              <w:ind w:right="1632"/>
              <w:jc w:val="both"/>
              <w:rPr>
                <w:rFonts w:ascii="Times New Roman" w:eastAsia="Times New Roman" w:hAnsi="Times New Roman" w:cs="Times New Roman"/>
                <w:sz w:val="24"/>
                <w:szCs w:val="24"/>
              </w:rPr>
            </w:pPr>
          </w:p>
        </w:tc>
      </w:tr>
    </w:tbl>
    <w:p w:rsidR="00BF36E1" w:rsidRPr="00BF36E1" w:rsidRDefault="00BF36E1" w:rsidP="00BF36E1">
      <w:pPr>
        <w:widowControl w:val="0"/>
        <w:autoSpaceDE w:val="0"/>
        <w:autoSpaceDN w:val="0"/>
        <w:adjustRightInd w:val="0"/>
        <w:spacing w:before="240" w:after="240" w:line="240" w:lineRule="auto"/>
        <w:ind w:firstLine="700"/>
        <w:jc w:val="both"/>
        <w:rPr>
          <w:rFonts w:ascii="Times New Roman" w:eastAsia="Times New Roman" w:hAnsi="Times New Roman" w:cs="Times New Roman"/>
          <w:b/>
          <w:sz w:val="24"/>
          <w:szCs w:val="24"/>
          <w:lang w:val="ru-RU"/>
        </w:rPr>
      </w:pPr>
      <w:r w:rsidRPr="00BF36E1">
        <w:rPr>
          <w:rFonts w:ascii="Times New Roman" w:eastAsia="Times New Roman" w:hAnsi="Times New Roman" w:cs="Times New Roman"/>
          <w:b/>
          <w:sz w:val="24"/>
          <w:szCs w:val="24"/>
          <w:lang w:val="ru-RU"/>
        </w:rPr>
        <w:t xml:space="preserve">4.2. </w:t>
      </w:r>
      <w:proofErr w:type="spellStart"/>
      <w:r w:rsidRPr="00BF36E1">
        <w:rPr>
          <w:rFonts w:ascii="Times New Roman" w:eastAsia="Times New Roman" w:hAnsi="Times New Roman" w:cs="Times New Roman"/>
          <w:b/>
          <w:sz w:val="24"/>
          <w:szCs w:val="24"/>
          <w:lang w:val="ru-RU"/>
        </w:rPr>
        <w:t>Професионален</w:t>
      </w:r>
      <w:proofErr w:type="spellEnd"/>
      <w:r w:rsidRPr="00BF36E1">
        <w:rPr>
          <w:rFonts w:ascii="Times New Roman" w:eastAsia="Times New Roman" w:hAnsi="Times New Roman" w:cs="Times New Roman"/>
          <w:b/>
          <w:sz w:val="24"/>
          <w:szCs w:val="24"/>
          <w:lang w:val="ru-RU"/>
        </w:rPr>
        <w:t xml:space="preserve"> </w:t>
      </w:r>
      <w:proofErr w:type="gramStart"/>
      <w:r w:rsidRPr="00BF36E1">
        <w:rPr>
          <w:rFonts w:ascii="Times New Roman" w:eastAsia="Times New Roman" w:hAnsi="Times New Roman" w:cs="Times New Roman"/>
          <w:b/>
          <w:sz w:val="24"/>
          <w:szCs w:val="24"/>
          <w:lang w:val="ru-RU"/>
        </w:rPr>
        <w:t>опит</w:t>
      </w:r>
      <w:proofErr w:type="gramEnd"/>
      <w:r w:rsidRPr="00BF36E1">
        <w:rPr>
          <w:rFonts w:ascii="Times New Roman" w:eastAsia="Times New Roman" w:hAnsi="Times New Roman" w:cs="Times New Roman"/>
          <w:b/>
          <w:sz w:val="24"/>
          <w:szCs w:val="24"/>
          <w:lang w:val="ru-RU"/>
        </w:rPr>
        <w:t xml:space="preserve">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00" w:firstRow="0" w:lastRow="0" w:firstColumn="0" w:lastColumn="0" w:noHBand="0" w:noVBand="0"/>
      </w:tblPr>
      <w:tblGrid>
        <w:gridCol w:w="2880"/>
        <w:gridCol w:w="1200"/>
        <w:gridCol w:w="1920"/>
        <w:gridCol w:w="3480"/>
      </w:tblGrid>
      <w:tr w:rsidR="00BF36E1" w:rsidRPr="00BF36E1" w:rsidTr="00227E97">
        <w:trPr>
          <w:cantSplit/>
          <w:jc w:val="center"/>
        </w:trPr>
        <w:tc>
          <w:tcPr>
            <w:tcW w:w="2880" w:type="dxa"/>
            <w:tcBorders>
              <w:top w:val="double" w:sz="6" w:space="0" w:color="0033CC"/>
              <w:bottom w:val="double" w:sz="6"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ind w:firstLine="700"/>
              <w:jc w:val="center"/>
              <w:rPr>
                <w:rFonts w:ascii="Times New Roman" w:eastAsia="Times New Roman" w:hAnsi="Times New Roman" w:cs="Times New Roman"/>
                <w:b/>
                <w:sz w:val="24"/>
                <w:szCs w:val="24"/>
                <w:lang w:val="ru-RU"/>
              </w:rPr>
            </w:pPr>
            <w:r w:rsidRPr="00BF36E1">
              <w:rPr>
                <w:rFonts w:ascii="Times New Roman" w:eastAsia="Times New Roman" w:hAnsi="Times New Roman" w:cs="Times New Roman"/>
                <w:b/>
                <w:sz w:val="24"/>
                <w:szCs w:val="24"/>
                <w:lang w:val="ru-RU"/>
              </w:rPr>
              <w:t>Организация</w:t>
            </w:r>
          </w:p>
        </w:tc>
        <w:tc>
          <w:tcPr>
            <w:tcW w:w="1200" w:type="dxa"/>
            <w:tcBorders>
              <w:top w:val="double" w:sz="6" w:space="0" w:color="0033CC"/>
              <w:bottom w:val="double" w:sz="6"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BF36E1">
              <w:rPr>
                <w:rFonts w:ascii="Times New Roman" w:eastAsia="Times New Roman" w:hAnsi="Times New Roman" w:cs="Times New Roman"/>
                <w:b/>
                <w:sz w:val="24"/>
                <w:szCs w:val="24"/>
              </w:rPr>
              <w:t>Срок на заетост</w:t>
            </w:r>
          </w:p>
        </w:tc>
        <w:tc>
          <w:tcPr>
            <w:tcW w:w="1920" w:type="dxa"/>
            <w:tcBorders>
              <w:top w:val="double" w:sz="6" w:space="0" w:color="0033CC"/>
              <w:bottom w:val="double" w:sz="6"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BF36E1">
              <w:rPr>
                <w:rFonts w:ascii="Times New Roman" w:eastAsia="Times New Roman" w:hAnsi="Times New Roman" w:cs="Times New Roman"/>
                <w:b/>
                <w:sz w:val="24"/>
                <w:szCs w:val="24"/>
                <w:lang w:val="ru-RU"/>
              </w:rPr>
              <w:t>Длъжност</w:t>
            </w:r>
          </w:p>
        </w:tc>
        <w:tc>
          <w:tcPr>
            <w:tcW w:w="3480" w:type="dxa"/>
            <w:tcBorders>
              <w:top w:val="double" w:sz="6" w:space="0" w:color="0033CC"/>
              <w:bottom w:val="double" w:sz="6" w:space="0" w:color="0033CC"/>
            </w:tcBorders>
            <w:shd w:val="clear" w:color="auto" w:fill="D9D9D9"/>
            <w:vAlign w:val="center"/>
          </w:tcPr>
          <w:p w:rsidR="00BF36E1" w:rsidRPr="00BF36E1" w:rsidRDefault="00BF36E1" w:rsidP="00BF36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rPr>
            </w:pPr>
            <w:proofErr w:type="spellStart"/>
            <w:r w:rsidRPr="00BF36E1">
              <w:rPr>
                <w:rFonts w:ascii="Times New Roman" w:eastAsia="Times New Roman" w:hAnsi="Times New Roman" w:cs="Times New Roman"/>
                <w:b/>
                <w:sz w:val="24"/>
                <w:szCs w:val="24"/>
                <w:lang w:val="ru-RU"/>
              </w:rPr>
              <w:t>Основни</w:t>
            </w:r>
            <w:proofErr w:type="spellEnd"/>
            <w:r w:rsidRPr="00BF36E1">
              <w:rPr>
                <w:rFonts w:ascii="Times New Roman" w:eastAsia="Times New Roman" w:hAnsi="Times New Roman" w:cs="Times New Roman"/>
                <w:b/>
                <w:sz w:val="24"/>
                <w:szCs w:val="24"/>
                <w:lang w:val="ru-RU"/>
              </w:rPr>
              <w:t xml:space="preserve"> дейности и </w:t>
            </w:r>
            <w:proofErr w:type="spellStart"/>
            <w:r w:rsidRPr="00BF36E1">
              <w:rPr>
                <w:rFonts w:ascii="Times New Roman" w:eastAsia="Times New Roman" w:hAnsi="Times New Roman" w:cs="Times New Roman"/>
                <w:b/>
                <w:sz w:val="24"/>
                <w:szCs w:val="24"/>
                <w:lang w:val="ru-RU"/>
              </w:rPr>
              <w:t>отговорности</w:t>
            </w:r>
            <w:proofErr w:type="spellEnd"/>
          </w:p>
        </w:tc>
      </w:tr>
      <w:tr w:rsidR="00BF36E1" w:rsidRPr="00BF36E1" w:rsidTr="00227E97">
        <w:trPr>
          <w:cantSplit/>
          <w:jc w:val="center"/>
        </w:trPr>
        <w:tc>
          <w:tcPr>
            <w:tcW w:w="28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20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92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34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r>
      <w:tr w:rsidR="00BF36E1" w:rsidRPr="00BF36E1" w:rsidTr="00227E97">
        <w:trPr>
          <w:cantSplit/>
          <w:jc w:val="center"/>
        </w:trPr>
        <w:tc>
          <w:tcPr>
            <w:tcW w:w="28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20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92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34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r>
      <w:tr w:rsidR="00BF36E1" w:rsidRPr="00BF36E1" w:rsidTr="00227E97">
        <w:trPr>
          <w:cantSplit/>
          <w:jc w:val="center"/>
        </w:trPr>
        <w:tc>
          <w:tcPr>
            <w:tcW w:w="28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20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192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c>
          <w:tcPr>
            <w:tcW w:w="3480" w:type="dxa"/>
            <w:vAlign w:val="center"/>
          </w:tcPr>
          <w:p w:rsidR="00BF36E1" w:rsidRPr="00BF36E1" w:rsidRDefault="00BF36E1" w:rsidP="00BF36E1">
            <w:pPr>
              <w:spacing w:after="0" w:line="240" w:lineRule="auto"/>
              <w:jc w:val="both"/>
              <w:rPr>
                <w:rFonts w:ascii="Times New Roman" w:eastAsia="Times New Roman" w:hAnsi="Times New Roman" w:cs="Times New Roman"/>
                <w:sz w:val="24"/>
                <w:szCs w:val="24"/>
              </w:rPr>
            </w:pPr>
          </w:p>
        </w:tc>
      </w:tr>
    </w:tbl>
    <w:p w:rsidR="00BF36E1" w:rsidRPr="00BF36E1" w:rsidRDefault="00BF36E1" w:rsidP="00BF36E1">
      <w:pPr>
        <w:widowControl w:val="0"/>
        <w:autoSpaceDE w:val="0"/>
        <w:autoSpaceDN w:val="0"/>
        <w:adjustRightInd w:val="0"/>
        <w:spacing w:before="360" w:after="0" w:line="360" w:lineRule="auto"/>
        <w:ind w:left="720" w:hanging="720"/>
        <w:jc w:val="both"/>
        <w:rPr>
          <w:rFonts w:ascii="Times New Roman" w:eastAsia="Times New Roman" w:hAnsi="Times New Roman" w:cs="Times New Roman"/>
          <w:b/>
          <w:sz w:val="24"/>
          <w:szCs w:val="24"/>
        </w:rPr>
      </w:pPr>
      <w:r w:rsidRPr="00BF36E1">
        <w:rPr>
          <w:rFonts w:ascii="Times New Roman" w:eastAsia="Times New Roman" w:hAnsi="Times New Roman" w:cs="Times New Roman"/>
          <w:b/>
          <w:sz w:val="24"/>
          <w:szCs w:val="24"/>
        </w:rPr>
        <w:t>5. УДОСТОВЕРЯВАНЕ, ПОЕМАНЕ НА ЗАДЪЛЖЕНИЕ И ОТГОВОРНОСТ:</w:t>
      </w:r>
    </w:p>
    <w:p w:rsidR="00BF36E1" w:rsidRPr="00BF36E1" w:rsidRDefault="00BF36E1" w:rsidP="00BF36E1">
      <w:pPr>
        <w:spacing w:before="240"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С подписа си под настоящата автобиография удостоверявам, че същата вярно описва мен, квалификациите и опита ми. </w:t>
      </w:r>
    </w:p>
    <w:p w:rsidR="00BF36E1" w:rsidRPr="00BF36E1" w:rsidRDefault="00BF36E1" w:rsidP="00BF36E1">
      <w:pPr>
        <w:spacing w:before="240"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Поемам задължение да бъда на разположение при участието си в работата по настоящата поръчка през целия срок на изпълнението ѝ, както изискват отговорностите ми в съответствие с офертата на участника и за качественото изпълнение на предмета на поръчката. </w:t>
      </w:r>
    </w:p>
    <w:p w:rsidR="00BF36E1" w:rsidRPr="00BF36E1" w:rsidRDefault="00BF36E1" w:rsidP="00BF36E1">
      <w:pPr>
        <w:spacing w:after="0" w:line="240" w:lineRule="auto"/>
        <w:jc w:val="both"/>
        <w:rPr>
          <w:rFonts w:ascii="Times New Roman" w:eastAsia="Times New Roman" w:hAnsi="Times New Roman" w:cs="Times New Roman"/>
          <w:b/>
          <w:sz w:val="24"/>
          <w:szCs w:val="24"/>
          <w:lang w:val="ru-RU"/>
        </w:rPr>
      </w:pPr>
      <w:r w:rsidRPr="00BF36E1">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BF36E1" w:rsidRPr="00BF36E1" w:rsidRDefault="00BF36E1" w:rsidP="00BF36E1">
      <w:pPr>
        <w:spacing w:after="0" w:line="240" w:lineRule="auto"/>
        <w:ind w:firstLine="700"/>
        <w:jc w:val="both"/>
        <w:rPr>
          <w:rFonts w:ascii="Times New Roman" w:eastAsia="Times New Roman" w:hAnsi="Times New Roman" w:cs="Times New Roman"/>
          <w:sz w:val="24"/>
          <w:szCs w:val="24"/>
          <w:u w:val="single"/>
        </w:rPr>
      </w:pPr>
    </w:p>
    <w:p w:rsidR="00BF36E1" w:rsidRPr="00BF36E1" w:rsidRDefault="00BF36E1" w:rsidP="00BF36E1">
      <w:pPr>
        <w:widowControl w:val="0"/>
        <w:autoSpaceDE w:val="0"/>
        <w:autoSpaceDN w:val="0"/>
        <w:adjustRightInd w:val="0"/>
        <w:spacing w:before="120" w:after="120" w:line="240" w:lineRule="auto"/>
        <w:jc w:val="both"/>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rPr>
        <w:t>Дата:________________г.</w:t>
      </w:r>
    </w:p>
    <w:p w:rsidR="00BF36E1" w:rsidRPr="00BF36E1" w:rsidRDefault="00BF36E1" w:rsidP="00BF36E1">
      <w:pPr>
        <w:widowControl w:val="0"/>
        <w:autoSpaceDE w:val="0"/>
        <w:autoSpaceDN w:val="0"/>
        <w:adjustRightInd w:val="0"/>
        <w:spacing w:before="120" w:after="120" w:line="240" w:lineRule="auto"/>
        <w:jc w:val="both"/>
        <w:rPr>
          <w:rFonts w:ascii="Times New Roman" w:eastAsia="Times New Roman" w:hAnsi="Times New Roman" w:cs="Times New Roman"/>
          <w:sz w:val="24"/>
          <w:szCs w:val="24"/>
        </w:rPr>
      </w:pPr>
      <w:r w:rsidRPr="00BF36E1">
        <w:rPr>
          <w:rFonts w:ascii="Times New Roman" w:eastAsia="Times New Roman" w:hAnsi="Times New Roman" w:cs="Times New Roman"/>
          <w:sz w:val="24"/>
          <w:szCs w:val="24"/>
        </w:rPr>
        <w:t>_______________________________________</w:t>
      </w:r>
      <w:r w:rsidRPr="00BF36E1">
        <w:rPr>
          <w:rFonts w:ascii="Times New Roman" w:eastAsia="Times New Roman" w:hAnsi="Times New Roman" w:cs="Times New Roman"/>
          <w:sz w:val="24"/>
          <w:szCs w:val="24"/>
          <w:u w:val="single"/>
        </w:rPr>
        <w:t xml:space="preserve"> </w:t>
      </w:r>
    </w:p>
    <w:p w:rsidR="00BF36E1" w:rsidRPr="00BF36E1" w:rsidRDefault="00BF36E1" w:rsidP="00BF36E1">
      <w:pPr>
        <w:rPr>
          <w:rFonts w:ascii="Times New Roman" w:eastAsia="Calibri" w:hAnsi="Times New Roman" w:cs="Times New Roman"/>
          <w:b/>
          <w:iCs/>
          <w:sz w:val="28"/>
        </w:rPr>
      </w:pPr>
      <w:r w:rsidRPr="00BF36E1">
        <w:rPr>
          <w:rFonts w:ascii="Times New Roman" w:eastAsia="Times New Roman" w:hAnsi="Times New Roman" w:cs="Times New Roman"/>
          <w:i/>
          <w:sz w:val="24"/>
          <w:szCs w:val="24"/>
        </w:rPr>
        <w:tab/>
      </w:r>
      <w:r w:rsidRPr="00BF36E1">
        <w:rPr>
          <w:rFonts w:ascii="Times New Roman" w:eastAsia="Times New Roman" w:hAnsi="Times New Roman" w:cs="Times New Roman"/>
          <w:i/>
          <w:sz w:val="24"/>
          <w:szCs w:val="24"/>
        </w:rPr>
        <w:tab/>
        <w:t>/име, подпис/</w:t>
      </w:r>
    </w:p>
    <w:p w:rsidR="00BF36E1" w:rsidRPr="00BF36E1" w:rsidRDefault="00BF36E1" w:rsidP="00BF36E1">
      <w:pPr>
        <w:rPr>
          <w:rFonts w:ascii="Times New Roman" w:eastAsia="Calibri" w:hAnsi="Times New Roman" w:cs="Times New Roman"/>
          <w:b/>
          <w:iCs/>
          <w:sz w:val="28"/>
        </w:rPr>
      </w:pPr>
      <w:r w:rsidRPr="00BF36E1">
        <w:rPr>
          <w:rFonts w:ascii="Times New Roman" w:eastAsia="Calibri" w:hAnsi="Times New Roman" w:cs="Times New Roman"/>
          <w:b/>
          <w:iCs/>
          <w:sz w:val="28"/>
        </w:rPr>
        <w:br w:type="page"/>
      </w:r>
    </w:p>
    <w:p w:rsidR="00BF36E1" w:rsidRPr="00BF36E1" w:rsidRDefault="00BF36E1" w:rsidP="00BF36E1">
      <w:pPr>
        <w:jc w:val="right"/>
        <w:rPr>
          <w:rFonts w:ascii="Times New Roman" w:eastAsia="Times New Roman" w:hAnsi="Times New Roman" w:cs="Times New Roman"/>
          <w:b/>
          <w:i/>
          <w:sz w:val="24"/>
          <w:szCs w:val="24"/>
          <w:lang w:val="en-US" w:eastAsia="bg-BG"/>
        </w:rPr>
      </w:pPr>
      <w:r w:rsidRPr="00BF36E1">
        <w:rPr>
          <w:rFonts w:ascii="Times New Roman" w:eastAsia="Times New Roman" w:hAnsi="Times New Roman" w:cs="Times New Roman"/>
          <w:b/>
          <w:i/>
          <w:sz w:val="24"/>
          <w:szCs w:val="24"/>
          <w:lang w:eastAsia="bg-BG"/>
        </w:rPr>
        <w:lastRenderedPageBreak/>
        <w:t>Образец №</w:t>
      </w:r>
      <w:r w:rsidR="00EC0CAD">
        <w:rPr>
          <w:rFonts w:ascii="Times New Roman" w:eastAsia="Times New Roman" w:hAnsi="Times New Roman" w:cs="Times New Roman"/>
          <w:b/>
          <w:i/>
          <w:sz w:val="24"/>
          <w:szCs w:val="24"/>
          <w:lang w:val="en-US" w:eastAsia="bg-BG"/>
        </w:rPr>
        <w:t>7</w:t>
      </w:r>
    </w:p>
    <w:p w:rsidR="00BF36E1" w:rsidRPr="00BF36E1" w:rsidRDefault="00BF36E1" w:rsidP="00BF36E1">
      <w:pPr>
        <w:spacing w:after="0" w:line="240" w:lineRule="auto"/>
        <w:ind w:left="5664" w:firstLine="708"/>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left="5664" w:firstLine="708"/>
        <w:rPr>
          <w:rFonts w:ascii="Times New Roman" w:eastAsia="Times New Roman" w:hAnsi="Times New Roman" w:cs="Times New Roman"/>
          <w:sz w:val="24"/>
          <w:szCs w:val="24"/>
          <w:lang w:eastAsia="bg-BG"/>
        </w:rPr>
      </w:pPr>
    </w:p>
    <w:p w:rsidR="00BF36E1" w:rsidRPr="00BF36E1" w:rsidRDefault="00BF36E1" w:rsidP="00BF36E1">
      <w:pPr>
        <w:tabs>
          <w:tab w:val="left" w:pos="900"/>
        </w:tabs>
        <w:spacing w:after="0" w:line="240" w:lineRule="auto"/>
        <w:ind w:left="-360" w:right="-180" w:hanging="120"/>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 xml:space="preserve">Д Е К Л А Р А Ц И Я </w:t>
      </w:r>
    </w:p>
    <w:p w:rsidR="00BF36E1" w:rsidRPr="00BF36E1" w:rsidRDefault="00BF36E1" w:rsidP="00BF36E1">
      <w:pPr>
        <w:spacing w:after="0" w:line="240" w:lineRule="auto"/>
        <w:jc w:val="center"/>
        <w:rPr>
          <w:rFonts w:ascii="Times New Roman" w:eastAsia="Times New Roman" w:hAnsi="Times New Roman" w:cs="Times New Roman"/>
          <w:b/>
          <w:sz w:val="20"/>
          <w:szCs w:val="24"/>
          <w:lang w:eastAsia="bg-BG"/>
        </w:rPr>
      </w:pPr>
      <w:r w:rsidRPr="00BF36E1">
        <w:rPr>
          <w:rFonts w:ascii="Times New Roman" w:eastAsia="Times New Roman" w:hAnsi="Times New Roman" w:cs="Times New Roman"/>
          <w:b/>
          <w:sz w:val="20"/>
          <w:szCs w:val="24"/>
          <w:lang w:eastAsia="bg-BG"/>
        </w:rPr>
        <w:t>за използване на подизпълнител/и</w:t>
      </w:r>
    </w:p>
    <w:p w:rsidR="00BF36E1" w:rsidRPr="00BF36E1" w:rsidRDefault="00BF36E1" w:rsidP="00BF36E1">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p>
    <w:p w:rsidR="00BF36E1" w:rsidRPr="00BF36E1" w:rsidRDefault="00BF36E1" w:rsidP="00BF36E1">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p>
    <w:p w:rsidR="00BF36E1" w:rsidRPr="00BF36E1" w:rsidRDefault="00BF36E1" w:rsidP="00BF36E1">
      <w:pPr>
        <w:spacing w:after="0" w:line="240" w:lineRule="auto"/>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sz w:val="24"/>
          <w:szCs w:val="24"/>
          <w:lang w:eastAsia="bg-BG"/>
        </w:rPr>
        <w:t>Долуподписаният /-</w:t>
      </w:r>
      <w:proofErr w:type="spellStart"/>
      <w:r w:rsidRPr="00BF36E1">
        <w:rPr>
          <w:rFonts w:ascii="Times New Roman" w:eastAsia="Times New Roman" w:hAnsi="Times New Roman" w:cs="Times New Roman"/>
          <w:sz w:val="24"/>
          <w:szCs w:val="24"/>
          <w:lang w:eastAsia="bg-BG"/>
        </w:rPr>
        <w:t>ната</w:t>
      </w:r>
      <w:proofErr w:type="spellEnd"/>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t xml:space="preserve">                  </w:t>
      </w:r>
      <w:r w:rsidRPr="00BF36E1">
        <w:rPr>
          <w:rFonts w:ascii="Times New Roman" w:eastAsia="Times New Roman" w:hAnsi="Times New Roman" w:cs="Times New Roman"/>
          <w:sz w:val="24"/>
          <w:szCs w:val="24"/>
          <w:lang w:eastAsia="bg-BG"/>
        </w:rPr>
        <w:t>в качеството ми на</w:t>
      </w:r>
      <w:r w:rsidRPr="00BF36E1">
        <w:rPr>
          <w:rFonts w:ascii="Times New Roman" w:eastAsia="Times New Roman" w:hAnsi="Times New Roman" w:cs="Times New Roman"/>
          <w:sz w:val="24"/>
          <w:szCs w:val="24"/>
          <w:lang w:eastAsia="bg-BG"/>
        </w:rPr>
        <w:tab/>
        <w:t>___________________________________</w:t>
      </w:r>
      <w:r w:rsidRPr="00BF36E1">
        <w:rPr>
          <w:rFonts w:ascii="Times New Roman" w:eastAsia="Times New Roman" w:hAnsi="Times New Roman" w:cs="Times New Roman"/>
          <w:i/>
          <w:sz w:val="24"/>
          <w:szCs w:val="24"/>
          <w:lang w:eastAsia="bg-BG"/>
        </w:rPr>
        <w:t xml:space="preserve"> (посочете длъжността) </w:t>
      </w:r>
      <w:r w:rsidRPr="00BF36E1">
        <w:rPr>
          <w:rFonts w:ascii="Times New Roman" w:eastAsia="Times New Roman" w:hAnsi="Times New Roman" w:cs="Times New Roman"/>
          <w:sz w:val="24"/>
          <w:szCs w:val="24"/>
          <w:lang w:eastAsia="bg-BG"/>
        </w:rPr>
        <w:t xml:space="preserve">на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t xml:space="preserve">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t xml:space="preserve"> </w:t>
      </w:r>
      <w:r w:rsidRPr="00BF36E1">
        <w:rPr>
          <w:rFonts w:ascii="Times New Roman" w:eastAsia="Times New Roman" w:hAnsi="Times New Roman" w:cs="Times New Roman"/>
          <w:i/>
          <w:sz w:val="24"/>
          <w:szCs w:val="24"/>
          <w:lang w:eastAsia="bg-BG"/>
        </w:rPr>
        <w:t xml:space="preserve">(посочете името на участника), БУЛСТАТ/ЕИК __________________________ </w:t>
      </w:r>
      <w:r w:rsidRPr="00BF36E1">
        <w:rPr>
          <w:rFonts w:ascii="Times New Roman" w:eastAsia="Times New Roman" w:hAnsi="Times New Roman" w:cs="Times New Roman"/>
          <w:sz w:val="24"/>
          <w:szCs w:val="24"/>
          <w:lang w:eastAsia="bg-BG"/>
        </w:rPr>
        <w:t>- участник в процедура за възлагане на обществена поръчка с предмет</w:t>
      </w:r>
      <w:r w:rsidRPr="00BF36E1">
        <w:rPr>
          <w:rFonts w:ascii="Times New Roman" w:eastAsia="Times New Roman" w:hAnsi="Times New Roman" w:cs="Times New Roman"/>
          <w:b/>
          <w:sz w:val="24"/>
          <w:szCs w:val="24"/>
          <w:lang w:eastAsia="bg-BG"/>
        </w:rPr>
        <w:t xml:space="preserve">: </w:t>
      </w:r>
    </w:p>
    <w:p w:rsidR="00BF36E1" w:rsidRPr="00BF36E1" w:rsidRDefault="00BF36E1" w:rsidP="00BF36E1">
      <w:pPr>
        <w:spacing w:after="0" w:line="240" w:lineRule="auto"/>
        <w:ind w:firstLine="709"/>
        <w:jc w:val="both"/>
        <w:rPr>
          <w:rFonts w:ascii="Times New Roman" w:eastAsia="Times New Roman" w:hAnsi="Times New Roman" w:cs="Times New Roman"/>
          <w:b/>
          <w:sz w:val="24"/>
          <w:szCs w:val="24"/>
          <w:lang w:eastAsia="bg-BG"/>
        </w:rPr>
      </w:pPr>
    </w:p>
    <w:p w:rsidR="00EC0CAD" w:rsidRPr="00BF36E1" w:rsidRDefault="00EC0CAD" w:rsidP="00EC0CAD">
      <w:pPr>
        <w:spacing w:after="0" w:line="240" w:lineRule="auto"/>
        <w:ind w:firstLine="709"/>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„Провеждане на чуждоезиково обучение по английски език за служители на Община Русе“ за целите на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r w:rsidRPr="00BF36E1">
        <w:rPr>
          <w:rFonts w:ascii="Times New Roman" w:eastAsia="Times New Roman" w:hAnsi="Times New Roman" w:cs="Times New Roman"/>
          <w:b/>
          <w:sz w:val="24"/>
          <w:szCs w:val="24"/>
          <w:lang w:val="en-US" w:eastAsia="bg-BG"/>
        </w:rPr>
        <w:t>.</w:t>
      </w:r>
    </w:p>
    <w:p w:rsidR="00EC0CAD" w:rsidRDefault="00EC0CAD" w:rsidP="00BF36E1">
      <w:pPr>
        <w:tabs>
          <w:tab w:val="left" w:pos="900"/>
        </w:tabs>
        <w:spacing w:after="0" w:line="240" w:lineRule="auto"/>
        <w:ind w:left="-360" w:right="-180" w:firstLine="720"/>
        <w:jc w:val="center"/>
        <w:rPr>
          <w:rFonts w:ascii="Times New Roman" w:eastAsia="Times New Roman" w:hAnsi="Times New Roman" w:cs="Times New Roman"/>
          <w:b/>
          <w:sz w:val="24"/>
          <w:szCs w:val="24"/>
          <w:lang w:val="en-US" w:eastAsia="bg-BG"/>
        </w:rPr>
      </w:pPr>
    </w:p>
    <w:p w:rsidR="00BF36E1" w:rsidRPr="00BF36E1" w:rsidRDefault="00BF36E1" w:rsidP="00BF36E1">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Д Е К Л А Р И Р А М, че:</w:t>
      </w:r>
    </w:p>
    <w:p w:rsidR="00BF36E1" w:rsidRPr="00BF36E1" w:rsidRDefault="00BF36E1" w:rsidP="00BF36E1">
      <w:pPr>
        <w:spacing w:after="0" w:line="240" w:lineRule="auto"/>
        <w:ind w:right="-286"/>
        <w:jc w:val="both"/>
        <w:rPr>
          <w:rFonts w:ascii="Times New Roman" w:eastAsia="Times New Roman" w:hAnsi="Times New Roman" w:cs="Times New Roman"/>
          <w:sz w:val="24"/>
          <w:szCs w:val="24"/>
          <w:lang w:eastAsia="bg-BG"/>
        </w:rPr>
      </w:pPr>
    </w:p>
    <w:p w:rsidR="00BF36E1" w:rsidRPr="00BF36E1" w:rsidRDefault="00BF36E1" w:rsidP="00BF36E1">
      <w:pPr>
        <w:spacing w:after="120" w:line="240" w:lineRule="auto"/>
        <w:ind w:left="708" w:right="-286"/>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sz w:val="24"/>
          <w:szCs w:val="24"/>
          <w:lang w:eastAsia="bg-BG"/>
        </w:rPr>
        <w:t xml:space="preserve">При изпълнение на поръчката </w:t>
      </w:r>
      <w:r w:rsidRPr="00BF36E1">
        <w:rPr>
          <w:rFonts w:ascii="Times New Roman" w:eastAsia="Times New Roman" w:hAnsi="Times New Roman" w:cs="Times New Roman"/>
          <w:b/>
          <w:sz w:val="24"/>
          <w:szCs w:val="24"/>
          <w:lang w:eastAsia="bg-BG"/>
        </w:rPr>
        <w:t>ще използвам/няма да използвам</w:t>
      </w:r>
      <w:r w:rsidRPr="00BF36E1">
        <w:rPr>
          <w:rFonts w:ascii="Times New Roman" w:eastAsia="Times New Roman" w:hAnsi="Times New Roman" w:cs="Times New Roman"/>
          <w:sz w:val="24"/>
          <w:szCs w:val="24"/>
          <w:lang w:eastAsia="bg-BG"/>
        </w:rPr>
        <w:t xml:space="preserve"> подизпълнители.</w:t>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i/>
          <w:sz w:val="20"/>
          <w:szCs w:val="20"/>
          <w:lang w:eastAsia="bg-BG"/>
        </w:rPr>
        <w:t>/ненужното се задрасква</w:t>
      </w:r>
      <w:r w:rsidRPr="00BF36E1">
        <w:rPr>
          <w:rFonts w:ascii="Times New Roman" w:eastAsia="Times New Roman" w:hAnsi="Times New Roman" w:cs="Times New Roman"/>
          <w:b/>
          <w:i/>
          <w:sz w:val="20"/>
          <w:szCs w:val="20"/>
          <w:lang w:eastAsia="bg-BG"/>
        </w:rPr>
        <w:t>/</w:t>
      </w:r>
    </w:p>
    <w:p w:rsidR="00BF36E1" w:rsidRPr="00BF36E1" w:rsidRDefault="00BF36E1" w:rsidP="00BF36E1">
      <w:pPr>
        <w:spacing w:after="0" w:line="240" w:lineRule="auto"/>
        <w:ind w:right="-286" w:firstLine="708"/>
        <w:contextualSpacing/>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sz w:val="24"/>
          <w:szCs w:val="24"/>
          <w:lang w:eastAsia="bg-BG"/>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BF36E1" w:rsidRPr="00BF36E1" w:rsidRDefault="00BF36E1" w:rsidP="00BF36E1">
      <w:pPr>
        <w:spacing w:after="0" w:line="240" w:lineRule="auto"/>
        <w:ind w:left="-360" w:right="-240"/>
        <w:jc w:val="both"/>
        <w:rPr>
          <w:rFonts w:ascii="Times New Roman" w:eastAsia="Times New Roman" w:hAnsi="Times New Roman" w:cs="Times New Roman"/>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433"/>
        <w:gridCol w:w="3097"/>
      </w:tblGrid>
      <w:tr w:rsidR="00BF36E1" w:rsidRPr="00BF36E1" w:rsidTr="00227E97">
        <w:tc>
          <w:tcPr>
            <w:tcW w:w="1485" w:type="pct"/>
            <w:shd w:val="clear" w:color="auto" w:fill="auto"/>
          </w:tcPr>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Наименование на</w:t>
            </w:r>
          </w:p>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подизпълнителя</w:t>
            </w:r>
          </w:p>
        </w:tc>
        <w:tc>
          <w:tcPr>
            <w:tcW w:w="1848" w:type="pct"/>
            <w:shd w:val="clear" w:color="auto" w:fill="auto"/>
          </w:tcPr>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Видове работи, които ще </w:t>
            </w:r>
          </w:p>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изпълнява</w:t>
            </w:r>
          </w:p>
        </w:tc>
        <w:tc>
          <w:tcPr>
            <w:tcW w:w="1667" w:type="pct"/>
            <w:shd w:val="clear" w:color="auto" w:fill="auto"/>
          </w:tcPr>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 от общата стойност </w:t>
            </w:r>
          </w:p>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на поръчката</w:t>
            </w:r>
          </w:p>
        </w:tc>
      </w:tr>
      <w:tr w:rsidR="00BF36E1" w:rsidRPr="00BF36E1" w:rsidTr="00227E97">
        <w:tc>
          <w:tcPr>
            <w:tcW w:w="1485" w:type="pct"/>
            <w:shd w:val="clear" w:color="auto" w:fill="auto"/>
          </w:tcPr>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p>
        </w:tc>
        <w:tc>
          <w:tcPr>
            <w:tcW w:w="1848" w:type="pct"/>
            <w:shd w:val="clear" w:color="auto" w:fill="auto"/>
          </w:tcPr>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p>
        </w:tc>
        <w:tc>
          <w:tcPr>
            <w:tcW w:w="1667" w:type="pct"/>
            <w:shd w:val="clear" w:color="auto" w:fill="auto"/>
          </w:tcPr>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p>
        </w:tc>
      </w:tr>
      <w:tr w:rsidR="00BF36E1" w:rsidRPr="00BF36E1" w:rsidTr="00227E97">
        <w:tc>
          <w:tcPr>
            <w:tcW w:w="1485" w:type="pct"/>
            <w:shd w:val="clear" w:color="auto" w:fill="auto"/>
          </w:tcPr>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p>
        </w:tc>
        <w:tc>
          <w:tcPr>
            <w:tcW w:w="1848" w:type="pct"/>
            <w:shd w:val="clear" w:color="auto" w:fill="auto"/>
          </w:tcPr>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p>
        </w:tc>
        <w:tc>
          <w:tcPr>
            <w:tcW w:w="1667" w:type="pct"/>
            <w:shd w:val="clear" w:color="auto" w:fill="auto"/>
          </w:tcPr>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p>
        </w:tc>
      </w:tr>
    </w:tbl>
    <w:p w:rsidR="00BF36E1" w:rsidRPr="00BF36E1" w:rsidRDefault="00BF36E1" w:rsidP="00BF36E1">
      <w:pPr>
        <w:spacing w:after="0" w:line="240" w:lineRule="auto"/>
        <w:ind w:right="-286" w:firstLine="708"/>
        <w:contextualSpacing/>
        <w:jc w:val="both"/>
        <w:rPr>
          <w:rFonts w:ascii="Times New Roman" w:eastAsia="Times New Roman" w:hAnsi="Times New Roman" w:cs="Times New Roman"/>
          <w:i/>
          <w:sz w:val="24"/>
          <w:szCs w:val="24"/>
          <w:lang w:eastAsia="bg-BG"/>
        </w:rPr>
      </w:pPr>
      <w:r w:rsidRPr="00BF36E1">
        <w:rPr>
          <w:rFonts w:ascii="Times New Roman" w:eastAsia="Times New Roman" w:hAnsi="Times New Roman" w:cs="Times New Roman"/>
          <w:i/>
          <w:sz w:val="24"/>
          <w:szCs w:val="24"/>
          <w:lang w:eastAsia="bg-BG"/>
        </w:rPr>
        <w:t>(</w:t>
      </w:r>
      <w:proofErr w:type="spellStart"/>
      <w:r w:rsidRPr="00BF36E1">
        <w:rPr>
          <w:rFonts w:ascii="Times New Roman" w:eastAsia="Times New Roman" w:hAnsi="Times New Roman" w:cs="Times New Roman"/>
          <w:sz w:val="24"/>
          <w:szCs w:val="24"/>
          <w:lang w:eastAsia="bg-BG"/>
        </w:rPr>
        <w:t>Избройте</w:t>
      </w:r>
      <w:proofErr w:type="spellEnd"/>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i/>
          <w:sz w:val="24"/>
          <w:szCs w:val="24"/>
          <w:lang w:eastAsia="bg-BG"/>
        </w:rPr>
        <w:t>конкретните части и техния обем от предмета на обществената поръчка, които ще бъдат изпълнени от подизпълнителя)</w:t>
      </w:r>
    </w:p>
    <w:p w:rsidR="00BF36E1" w:rsidRPr="00BF36E1" w:rsidRDefault="00BF36E1" w:rsidP="00BF36E1">
      <w:pPr>
        <w:spacing w:after="0" w:line="240" w:lineRule="auto"/>
        <w:ind w:left="-360" w:right="-240"/>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right="-240"/>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left="-360" w:right="-240"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BF36E1" w:rsidRPr="00BF36E1" w:rsidRDefault="00BF36E1" w:rsidP="00BF36E1">
      <w:pPr>
        <w:spacing w:after="0" w:line="240" w:lineRule="auto"/>
        <w:ind w:left="-360" w:right="-240" w:firstLine="708"/>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left="-360" w:right="-240" w:firstLine="708"/>
        <w:jc w:val="both"/>
        <w:rPr>
          <w:rFonts w:ascii="Times New Roman" w:eastAsia="Times New Roman" w:hAnsi="Times New Roman" w:cs="Times New Roman"/>
          <w:i/>
          <w:sz w:val="24"/>
          <w:szCs w:val="24"/>
          <w:lang w:eastAsia="bg-BG"/>
        </w:rPr>
      </w:pPr>
      <w:r w:rsidRPr="00BF36E1">
        <w:rPr>
          <w:rFonts w:ascii="Times New Roman" w:eastAsia="Times New Roman" w:hAnsi="Times New Roman" w:cs="Times New Roman"/>
          <w:b/>
          <w:sz w:val="24"/>
          <w:szCs w:val="24"/>
          <w:u w:val="single"/>
          <w:lang w:eastAsia="bg-BG"/>
        </w:rPr>
        <w:t>Приложение:</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i/>
          <w:sz w:val="24"/>
          <w:szCs w:val="24"/>
          <w:lang w:eastAsia="bg-BG"/>
        </w:rPr>
        <w:t>Декларация от посочените подизпълнители с изразено от тях съгласие за участие в настоящата поръчка като подизпълнители.</w:t>
      </w:r>
    </w:p>
    <w:p w:rsidR="00BF36E1" w:rsidRPr="00BF36E1" w:rsidRDefault="00BF36E1" w:rsidP="00BF36E1">
      <w:pPr>
        <w:spacing w:after="0" w:line="240" w:lineRule="auto"/>
        <w:ind w:left="-360" w:right="-240" w:firstLine="708"/>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left="-360" w:right="-240" w:firstLine="708"/>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left="-360" w:right="-24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u w:val="single"/>
          <w:lang w:eastAsia="bg-BG"/>
        </w:rPr>
        <w:t>Дата:</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t xml:space="preserve"> </w:t>
      </w:r>
      <w:r w:rsidRPr="00BF36E1">
        <w:rPr>
          <w:rFonts w:ascii="Times New Roman" w:eastAsia="Times New Roman" w:hAnsi="Times New Roman" w:cs="Times New Roman"/>
          <w:sz w:val="24"/>
          <w:szCs w:val="24"/>
          <w:lang w:eastAsia="bg-BG"/>
        </w:rPr>
        <w:t xml:space="preserve">г.                 </w:t>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sz w:val="24"/>
          <w:szCs w:val="24"/>
          <w:lang w:eastAsia="bg-BG"/>
        </w:rPr>
        <w:tab/>
        <w:t xml:space="preserve"> </w:t>
      </w:r>
    </w:p>
    <w:p w:rsidR="00BF36E1" w:rsidRPr="00BF36E1" w:rsidRDefault="00BF36E1" w:rsidP="00BF36E1">
      <w:pPr>
        <w:spacing w:after="0" w:line="240" w:lineRule="auto"/>
        <w:ind w:left="-360" w:right="-240"/>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left="-360" w:right="-240"/>
        <w:jc w:val="both"/>
        <w:rPr>
          <w:rFonts w:ascii="Times New Roman" w:eastAsia="Times New Roman" w:hAnsi="Times New Roman" w:cs="Times New Roman"/>
          <w:sz w:val="24"/>
          <w:szCs w:val="24"/>
          <w:u w:val="single"/>
          <w:lang w:eastAsia="bg-BG"/>
        </w:rPr>
      </w:pPr>
      <w:r w:rsidRPr="00BF36E1">
        <w:rPr>
          <w:rFonts w:ascii="Times New Roman" w:eastAsia="Times New Roman" w:hAnsi="Times New Roman" w:cs="Times New Roman"/>
          <w:sz w:val="24"/>
          <w:szCs w:val="24"/>
          <w:lang w:eastAsia="bg-BG"/>
        </w:rPr>
        <w:t xml:space="preserve">Декларатор: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p>
    <w:p w:rsidR="00BF36E1" w:rsidRPr="005E56B5" w:rsidRDefault="00BF36E1" w:rsidP="005E56B5">
      <w:pPr>
        <w:spacing w:after="0" w:line="240" w:lineRule="auto"/>
        <w:ind w:left="-360" w:right="-240"/>
        <w:jc w:val="both"/>
        <w:rPr>
          <w:rFonts w:ascii="Times New Roman" w:eastAsia="Times New Roman" w:hAnsi="Times New Roman" w:cs="Times New Roman"/>
          <w:sz w:val="24"/>
          <w:szCs w:val="24"/>
          <w:lang w:val="en-US" w:eastAsia="bg-BG"/>
        </w:rPr>
      </w:pPr>
      <w:r w:rsidRPr="00BF36E1">
        <w:rPr>
          <w:rFonts w:ascii="Times New Roman" w:eastAsia="Times New Roman" w:hAnsi="Times New Roman" w:cs="Times New Roman"/>
          <w:i/>
          <w:sz w:val="24"/>
          <w:szCs w:val="24"/>
          <w:lang w:eastAsia="bg-BG"/>
        </w:rPr>
        <w:t>(подпис и печат)</w:t>
      </w:r>
      <w:r w:rsidRPr="00BF36E1">
        <w:rPr>
          <w:rFonts w:ascii="Times New Roman" w:eastAsia="Times New Roman" w:hAnsi="Times New Roman" w:cs="Times New Roman"/>
          <w:b/>
          <w:sz w:val="24"/>
          <w:szCs w:val="24"/>
          <w:lang w:eastAsia="bg-BG"/>
        </w:rPr>
        <w:t xml:space="preserve"> </w:t>
      </w:r>
    </w:p>
    <w:p w:rsidR="00BF36E1" w:rsidRPr="00BF36E1" w:rsidRDefault="00BF36E1" w:rsidP="00BB1C54">
      <w:pPr>
        <w:jc w:val="right"/>
        <w:rPr>
          <w:rFonts w:ascii="Times New Roman" w:eastAsia="Times New Roman" w:hAnsi="Times New Roman" w:cs="Times New Roman"/>
          <w:b/>
          <w:i/>
          <w:sz w:val="24"/>
          <w:szCs w:val="24"/>
          <w:lang w:val="en-US" w:eastAsia="bg-BG"/>
        </w:rPr>
      </w:pPr>
      <w:r w:rsidRPr="00BF36E1">
        <w:rPr>
          <w:rFonts w:ascii="Times New Roman" w:eastAsia="Times New Roman" w:hAnsi="Times New Roman" w:cs="Times New Roman"/>
          <w:b/>
          <w:sz w:val="24"/>
          <w:szCs w:val="24"/>
          <w:lang w:eastAsia="bg-BG"/>
        </w:rPr>
        <w:br w:type="page"/>
      </w:r>
      <w:bookmarkStart w:id="9" w:name="_GoBack"/>
      <w:bookmarkEnd w:id="9"/>
      <w:r w:rsidRPr="00BF36E1">
        <w:rPr>
          <w:rFonts w:ascii="Times New Roman" w:eastAsia="Times New Roman" w:hAnsi="Times New Roman" w:cs="Times New Roman"/>
          <w:b/>
          <w:i/>
          <w:sz w:val="24"/>
          <w:szCs w:val="24"/>
          <w:lang w:eastAsia="bg-BG"/>
        </w:rPr>
        <w:lastRenderedPageBreak/>
        <w:t>Образец №</w:t>
      </w:r>
      <w:r w:rsidR="00EC0CAD">
        <w:rPr>
          <w:rFonts w:ascii="Times New Roman" w:eastAsia="Times New Roman" w:hAnsi="Times New Roman" w:cs="Times New Roman"/>
          <w:b/>
          <w:i/>
          <w:sz w:val="24"/>
          <w:szCs w:val="24"/>
          <w:lang w:val="en-US" w:eastAsia="bg-BG"/>
        </w:rPr>
        <w:t>8</w:t>
      </w:r>
    </w:p>
    <w:p w:rsidR="00BF36E1" w:rsidRPr="00BF36E1" w:rsidRDefault="00BF36E1" w:rsidP="00BF36E1">
      <w:pPr>
        <w:spacing w:after="0" w:line="240" w:lineRule="auto"/>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Д Е К Л А Р А Ц И Я</w:t>
      </w:r>
    </w:p>
    <w:p w:rsidR="00BF36E1" w:rsidRPr="00BF36E1" w:rsidRDefault="00BF36E1" w:rsidP="00BF36E1">
      <w:pPr>
        <w:spacing w:after="0" w:line="240" w:lineRule="auto"/>
        <w:jc w:val="center"/>
        <w:rPr>
          <w:rFonts w:ascii="Times New Roman" w:eastAsia="Times New Roman" w:hAnsi="Times New Roman" w:cs="Times New Roman"/>
          <w:b/>
          <w:sz w:val="20"/>
          <w:szCs w:val="24"/>
          <w:lang w:eastAsia="bg-BG"/>
        </w:rPr>
      </w:pPr>
      <w:r w:rsidRPr="00BF36E1">
        <w:rPr>
          <w:rFonts w:ascii="Times New Roman" w:eastAsia="Times New Roman" w:hAnsi="Times New Roman" w:cs="Times New Roman"/>
          <w:b/>
          <w:sz w:val="20"/>
          <w:szCs w:val="24"/>
          <w:lang w:eastAsia="bg-BG"/>
        </w:rPr>
        <w:t>за съгласие за участие като подизпълнител в обществена поръчка с предмет:</w:t>
      </w:r>
    </w:p>
    <w:p w:rsidR="00BF36E1" w:rsidRPr="00BF36E1" w:rsidRDefault="00BF36E1" w:rsidP="00BF36E1">
      <w:pPr>
        <w:spacing w:after="0" w:line="240" w:lineRule="auto"/>
        <w:jc w:val="both"/>
        <w:rPr>
          <w:rFonts w:ascii="Times New Roman" w:eastAsia="Times New Roman" w:hAnsi="Times New Roman" w:cs="Times New Roman"/>
          <w:b/>
          <w:sz w:val="24"/>
          <w:szCs w:val="24"/>
          <w:lang w:eastAsia="bg-BG"/>
        </w:rPr>
      </w:pPr>
    </w:p>
    <w:p w:rsidR="00EC0CAD" w:rsidRPr="00BF36E1" w:rsidRDefault="00EC0CAD" w:rsidP="00EC0CAD">
      <w:pPr>
        <w:spacing w:after="0" w:line="240" w:lineRule="auto"/>
        <w:ind w:firstLine="709"/>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„Провеждане на чуждоезиково обучение по английски език за служители на Община Русе“ за целите на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r w:rsidRPr="00BF36E1">
        <w:rPr>
          <w:rFonts w:ascii="Times New Roman" w:eastAsia="Times New Roman" w:hAnsi="Times New Roman" w:cs="Times New Roman"/>
          <w:b/>
          <w:sz w:val="24"/>
          <w:szCs w:val="24"/>
          <w:lang w:val="en-US" w:eastAsia="bg-BG"/>
        </w:rPr>
        <w:t>.</w:t>
      </w:r>
    </w:p>
    <w:p w:rsidR="00BF36E1" w:rsidRPr="00BF36E1" w:rsidRDefault="00BF36E1" w:rsidP="00BF36E1">
      <w:pPr>
        <w:spacing w:after="0" w:line="240" w:lineRule="auto"/>
        <w:ind w:left="-360" w:right="-240" w:firstLine="708"/>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left="-360" w:right="-240" w:firstLine="708"/>
        <w:jc w:val="both"/>
        <w:rPr>
          <w:rFonts w:ascii="Times New Roman" w:eastAsia="Times New Roman" w:hAnsi="Times New Roman" w:cs="Times New Roman"/>
          <w:sz w:val="24"/>
          <w:szCs w:val="24"/>
          <w:u w:val="single"/>
          <w:lang w:eastAsia="bg-BG"/>
        </w:rPr>
      </w:pPr>
      <w:r w:rsidRPr="00BF36E1">
        <w:rPr>
          <w:rFonts w:ascii="Times New Roman" w:eastAsia="Times New Roman" w:hAnsi="Times New Roman" w:cs="Times New Roman"/>
          <w:sz w:val="24"/>
          <w:szCs w:val="24"/>
          <w:lang w:eastAsia="bg-BG"/>
        </w:rPr>
        <w:t>Долуподписаният /-</w:t>
      </w:r>
      <w:proofErr w:type="spellStart"/>
      <w:r w:rsidRPr="00BF36E1">
        <w:rPr>
          <w:rFonts w:ascii="Times New Roman" w:eastAsia="Times New Roman" w:hAnsi="Times New Roman" w:cs="Times New Roman"/>
          <w:sz w:val="24"/>
          <w:szCs w:val="24"/>
          <w:lang w:eastAsia="bg-BG"/>
        </w:rPr>
        <w:t>ната</w:t>
      </w:r>
      <w:proofErr w:type="spellEnd"/>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lang w:eastAsia="bg-BG"/>
        </w:rPr>
        <w:t xml:space="preserve">   в качеството ми на</w:t>
      </w:r>
      <w:r w:rsidRPr="00BF36E1">
        <w:rPr>
          <w:rFonts w:ascii="Times New Roman" w:eastAsia="Times New Roman" w:hAnsi="Times New Roman" w:cs="Times New Roman"/>
          <w:sz w:val="24"/>
          <w:szCs w:val="24"/>
          <w:lang w:eastAsia="bg-BG"/>
        </w:rPr>
        <w:tab/>
        <w:t>______________________________</w:t>
      </w:r>
      <w:r w:rsidRPr="00BF36E1">
        <w:rPr>
          <w:rFonts w:ascii="Times New Roman" w:eastAsia="Times New Roman" w:hAnsi="Times New Roman" w:cs="Times New Roman"/>
          <w:i/>
          <w:sz w:val="24"/>
          <w:szCs w:val="24"/>
          <w:lang w:eastAsia="bg-BG"/>
        </w:rPr>
        <w:t>___________________</w:t>
      </w:r>
      <w:r w:rsidRPr="00BF36E1">
        <w:rPr>
          <w:rFonts w:ascii="Times New Roman" w:eastAsia="Times New Roman" w:hAnsi="Times New Roman" w:cs="Times New Roman"/>
          <w:sz w:val="24"/>
          <w:szCs w:val="24"/>
          <w:lang w:eastAsia="bg-BG"/>
        </w:rPr>
        <w:t>_______</w:t>
      </w:r>
      <w:r w:rsidRPr="00BF36E1">
        <w:rPr>
          <w:rFonts w:ascii="Times New Roman" w:eastAsia="Times New Roman" w:hAnsi="Times New Roman" w:cs="Times New Roman"/>
          <w:i/>
          <w:sz w:val="24"/>
          <w:szCs w:val="24"/>
          <w:lang w:eastAsia="bg-BG"/>
        </w:rPr>
        <w:t xml:space="preserve">  (посочете длъжността) </w:t>
      </w:r>
      <w:r w:rsidRPr="00BF36E1">
        <w:rPr>
          <w:rFonts w:ascii="Times New Roman" w:eastAsia="Times New Roman" w:hAnsi="Times New Roman" w:cs="Times New Roman"/>
          <w:sz w:val="24"/>
          <w:szCs w:val="24"/>
          <w:lang w:eastAsia="bg-BG"/>
        </w:rPr>
        <w:t xml:space="preserve">на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t xml:space="preserve">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i/>
          <w:sz w:val="24"/>
          <w:szCs w:val="24"/>
          <w:lang w:eastAsia="bg-BG"/>
        </w:rPr>
        <w:t>(посочете името на подизпълнителя), БУЛСТАТ/ЕИК</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sz w:val="24"/>
          <w:szCs w:val="24"/>
          <w:u w:val="single"/>
          <w:lang w:eastAsia="bg-BG"/>
        </w:rPr>
        <w:t xml:space="preserve">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lang w:eastAsia="bg-BG"/>
        </w:rPr>
        <w:t xml:space="preserve"> </w:t>
      </w:r>
    </w:p>
    <w:p w:rsidR="00BF36E1" w:rsidRPr="00BF36E1" w:rsidRDefault="00BF36E1" w:rsidP="00BF36E1">
      <w:pPr>
        <w:spacing w:after="0" w:line="240" w:lineRule="auto"/>
        <w:ind w:left="-360" w:right="-240" w:firstLine="708"/>
        <w:jc w:val="both"/>
        <w:rPr>
          <w:rFonts w:ascii="Times New Roman" w:eastAsia="Times New Roman" w:hAnsi="Times New Roman" w:cs="Times New Roman"/>
          <w:sz w:val="24"/>
          <w:szCs w:val="24"/>
          <w:u w:val="single"/>
          <w:lang w:eastAsia="bg-BG"/>
        </w:rPr>
      </w:pPr>
    </w:p>
    <w:p w:rsidR="00BF36E1" w:rsidRPr="00BF36E1" w:rsidRDefault="00BF36E1" w:rsidP="00BF36E1">
      <w:pPr>
        <w:spacing w:after="0" w:line="240" w:lineRule="auto"/>
        <w:ind w:left="-360" w:right="-240" w:firstLine="708"/>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Д Е К Л А Р И Р А М, че:</w:t>
      </w:r>
    </w:p>
    <w:p w:rsidR="00BF36E1" w:rsidRPr="00BF36E1" w:rsidRDefault="00BF36E1" w:rsidP="00BF36E1">
      <w:pPr>
        <w:spacing w:after="0" w:line="240" w:lineRule="auto"/>
        <w:ind w:left="-360" w:right="-240" w:firstLine="708"/>
        <w:jc w:val="center"/>
        <w:rPr>
          <w:rFonts w:ascii="Times New Roman" w:eastAsia="Times New Roman" w:hAnsi="Times New Roman" w:cs="Times New Roman"/>
          <w:b/>
          <w:sz w:val="24"/>
          <w:szCs w:val="24"/>
          <w:lang w:eastAsia="bg-BG"/>
        </w:rPr>
      </w:pPr>
    </w:p>
    <w:p w:rsidR="00BF36E1" w:rsidRPr="00BF36E1" w:rsidRDefault="00BF36E1" w:rsidP="00BF36E1">
      <w:pPr>
        <w:numPr>
          <w:ilvl w:val="0"/>
          <w:numId w:val="8"/>
        </w:numPr>
        <w:spacing w:after="0"/>
        <w:ind w:right="-240"/>
        <w:contextualSpacing/>
        <w:jc w:val="both"/>
        <w:rPr>
          <w:rFonts w:ascii="Times New Roman" w:eastAsia="Times New Roman" w:hAnsi="Times New Roman" w:cs="Times New Roman"/>
          <w:sz w:val="24"/>
          <w:szCs w:val="24"/>
          <w:u w:val="single"/>
          <w:lang w:eastAsia="bg-BG"/>
        </w:rPr>
      </w:pPr>
      <w:r w:rsidRPr="00BF36E1">
        <w:rPr>
          <w:rFonts w:ascii="Times New Roman" w:eastAsia="Times New Roman" w:hAnsi="Times New Roman" w:cs="Times New Roman"/>
          <w:sz w:val="24"/>
          <w:szCs w:val="24"/>
          <w:lang w:eastAsia="bg-BG"/>
        </w:rPr>
        <w:t>Представляваното от мен</w:t>
      </w:r>
      <w:r w:rsidRPr="00BF36E1">
        <w:rPr>
          <w:rFonts w:ascii="Times New Roman" w:eastAsia="Times New Roman" w:hAnsi="Times New Roman" w:cs="Times New Roman"/>
          <w:sz w:val="24"/>
          <w:szCs w:val="24"/>
          <w:u w:val="single"/>
          <w:lang w:eastAsia="bg-BG"/>
        </w:rPr>
        <w:t xml:space="preserve">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t xml:space="preserve">       </w:t>
      </w:r>
    </w:p>
    <w:p w:rsidR="00BF36E1" w:rsidRPr="00BF36E1" w:rsidRDefault="00BF36E1" w:rsidP="00BF36E1">
      <w:pPr>
        <w:spacing w:after="0"/>
        <w:ind w:left="1416" w:right="-240" w:firstLine="708"/>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i/>
          <w:sz w:val="24"/>
          <w:szCs w:val="24"/>
          <w:lang w:eastAsia="bg-BG"/>
        </w:rPr>
        <w:t>(посочете дружеството, което представлявате)</w:t>
      </w:r>
    </w:p>
    <w:p w:rsidR="00BF36E1" w:rsidRPr="00BF36E1" w:rsidRDefault="00BF36E1" w:rsidP="00BF36E1">
      <w:pPr>
        <w:spacing w:after="0"/>
        <w:ind w:right="-24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е съгласно да участва като подизпълнител на участника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t xml:space="preserve"> </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i/>
          <w:sz w:val="24"/>
          <w:szCs w:val="24"/>
          <w:lang w:eastAsia="bg-BG"/>
        </w:rPr>
        <w:t>(посочете участника, на който сте подизпълнител)</w:t>
      </w:r>
      <w:r w:rsidRPr="00BF36E1">
        <w:rPr>
          <w:rFonts w:ascii="Times New Roman" w:eastAsia="Times New Roman" w:hAnsi="Times New Roman" w:cs="Times New Roman"/>
          <w:sz w:val="24"/>
          <w:szCs w:val="24"/>
          <w:lang w:eastAsia="bg-BG"/>
        </w:rPr>
        <w:t xml:space="preserve"> при изпълнение на  горепосочената поръчка. </w:t>
      </w:r>
    </w:p>
    <w:p w:rsidR="00BF36E1" w:rsidRPr="00BF36E1" w:rsidRDefault="00BF36E1" w:rsidP="00BF36E1">
      <w:pPr>
        <w:spacing w:after="0"/>
        <w:ind w:right="-240"/>
        <w:jc w:val="both"/>
        <w:rPr>
          <w:rFonts w:ascii="Times New Roman" w:eastAsia="Times New Roman" w:hAnsi="Times New Roman" w:cs="Times New Roman"/>
          <w:sz w:val="24"/>
          <w:szCs w:val="24"/>
          <w:lang w:eastAsia="bg-BG"/>
        </w:rPr>
      </w:pPr>
    </w:p>
    <w:p w:rsidR="00BF36E1" w:rsidRPr="00BF36E1" w:rsidRDefault="00BF36E1" w:rsidP="00BF36E1">
      <w:pPr>
        <w:numPr>
          <w:ilvl w:val="0"/>
          <w:numId w:val="8"/>
        </w:numPr>
        <w:spacing w:after="0"/>
        <w:ind w:right="-240"/>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Дейностите, които ще изпълняваме като подизпълнител и размера на участието ни в % са, както следва: </w:t>
      </w:r>
    </w:p>
    <w:p w:rsidR="00BF36E1" w:rsidRPr="00BF36E1" w:rsidRDefault="00BF36E1" w:rsidP="00BF36E1">
      <w:pPr>
        <w:spacing w:after="0"/>
        <w:ind w:right="-238"/>
        <w:jc w:val="both"/>
        <w:rPr>
          <w:rFonts w:ascii="Times New Roman" w:eastAsia="Times New Roman" w:hAnsi="Times New Roman" w:cs="Times New Roman"/>
          <w:i/>
          <w:sz w:val="24"/>
          <w:szCs w:val="24"/>
          <w:lang w:eastAsia="bg-BG"/>
        </w:rPr>
      </w:pP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t xml:space="preserve">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t xml:space="preserve">                  </w:t>
      </w:r>
      <w:r w:rsidRPr="00BF36E1">
        <w:rPr>
          <w:rFonts w:ascii="Times New Roman" w:eastAsia="Times New Roman" w:hAnsi="Times New Roman" w:cs="Times New Roman"/>
          <w:i/>
          <w:sz w:val="24"/>
          <w:szCs w:val="24"/>
          <w:lang w:eastAsia="bg-BG"/>
        </w:rPr>
        <w:t>(</w:t>
      </w:r>
      <w:proofErr w:type="spellStart"/>
      <w:r w:rsidRPr="00BF36E1">
        <w:rPr>
          <w:rFonts w:ascii="Times New Roman" w:eastAsia="Times New Roman" w:hAnsi="Times New Roman" w:cs="Times New Roman"/>
          <w:i/>
          <w:sz w:val="24"/>
          <w:szCs w:val="24"/>
          <w:lang w:eastAsia="bg-BG"/>
        </w:rPr>
        <w:t>избройте</w:t>
      </w:r>
      <w:proofErr w:type="spellEnd"/>
      <w:r w:rsidRPr="00BF36E1">
        <w:rPr>
          <w:rFonts w:ascii="Times New Roman" w:eastAsia="Times New Roman" w:hAnsi="Times New Roman" w:cs="Times New Roman"/>
          <w:i/>
          <w:sz w:val="24"/>
          <w:szCs w:val="24"/>
          <w:lang w:eastAsia="bg-BG"/>
        </w:rPr>
        <w:t xml:space="preserve"> конкретните части и техния обем от предмета на обществената поръчка, които ще бъдат изпълнени от Вас като подизпълнител). </w:t>
      </w:r>
    </w:p>
    <w:p w:rsidR="00BF36E1" w:rsidRPr="00BF36E1" w:rsidRDefault="00BF36E1" w:rsidP="00BF36E1">
      <w:pPr>
        <w:numPr>
          <w:ilvl w:val="0"/>
          <w:numId w:val="8"/>
        </w:numPr>
        <w:spacing w:after="0"/>
        <w:ind w:right="-240"/>
        <w:contextualSpacing/>
        <w:jc w:val="both"/>
        <w:rPr>
          <w:rFonts w:ascii="Times New Roman" w:eastAsia="Times New Roman" w:hAnsi="Times New Roman" w:cs="Times New Roman"/>
          <w:color w:val="000000"/>
          <w:sz w:val="24"/>
          <w:szCs w:val="24"/>
          <w:lang w:eastAsia="zh-TW"/>
        </w:rPr>
      </w:pPr>
      <w:r w:rsidRPr="00BF36E1">
        <w:rPr>
          <w:rFonts w:ascii="Times New Roman" w:eastAsia="Times New Roman" w:hAnsi="Times New Roman" w:cs="Times New Roman"/>
          <w:sz w:val="24"/>
          <w:szCs w:val="24"/>
          <w:lang w:eastAsia="bg-BG"/>
        </w:rPr>
        <w:t>Подизпълнителят</w:t>
      </w:r>
      <w:r w:rsidRPr="00BF36E1">
        <w:rPr>
          <w:rFonts w:ascii="Times New Roman" w:eastAsia="Times New Roman" w:hAnsi="Times New Roman" w:cs="Times New Roman"/>
          <w:color w:val="000000"/>
          <w:sz w:val="24"/>
          <w:szCs w:val="24"/>
          <w:lang w:eastAsia="zh-TW"/>
        </w:rPr>
        <w:t>, който представлявам:</w:t>
      </w:r>
    </w:p>
    <w:p w:rsidR="00BF36E1" w:rsidRPr="00BF36E1" w:rsidRDefault="00BF36E1" w:rsidP="00BF36E1">
      <w:pPr>
        <w:numPr>
          <w:ilvl w:val="1"/>
          <w:numId w:val="8"/>
        </w:numPr>
        <w:spacing w:after="0"/>
        <w:ind w:left="567"/>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не е обявен в несъстоятелност;</w:t>
      </w:r>
    </w:p>
    <w:p w:rsidR="00BF36E1" w:rsidRPr="00BF36E1" w:rsidRDefault="00BF36E1" w:rsidP="00BF36E1">
      <w:pPr>
        <w:numPr>
          <w:ilvl w:val="1"/>
          <w:numId w:val="8"/>
        </w:numPr>
        <w:spacing w:after="0"/>
        <w:ind w:left="567"/>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не е в производство по ликвидация или се намира в подобна процедура съгласно националните закони и подзаконови актове;</w:t>
      </w:r>
    </w:p>
    <w:p w:rsidR="00BF36E1" w:rsidRPr="00BF36E1" w:rsidRDefault="00BF36E1" w:rsidP="00BF36E1">
      <w:pPr>
        <w:numPr>
          <w:ilvl w:val="1"/>
          <w:numId w:val="8"/>
        </w:numPr>
        <w:spacing w:after="0"/>
        <w:ind w:left="567"/>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BF36E1" w:rsidRPr="00BF36E1" w:rsidRDefault="00BF36E1" w:rsidP="00BF36E1">
      <w:pPr>
        <w:numPr>
          <w:ilvl w:val="1"/>
          <w:numId w:val="8"/>
        </w:numPr>
        <w:spacing w:after="0"/>
        <w:ind w:left="567"/>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не е сключил договор с лице по чл. 21 или 22 от Закона за предотвратяване и установяване на конфликт на интереси.</w:t>
      </w:r>
    </w:p>
    <w:p w:rsidR="00BF36E1" w:rsidRPr="00BF36E1" w:rsidRDefault="00BF36E1" w:rsidP="00BF36E1">
      <w:pPr>
        <w:numPr>
          <w:ilvl w:val="0"/>
          <w:numId w:val="8"/>
        </w:numPr>
        <w:spacing w:after="0"/>
        <w:ind w:right="-240"/>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Не съм осъден/ реабилитиран за:</w:t>
      </w:r>
    </w:p>
    <w:p w:rsidR="00BF36E1" w:rsidRPr="00BF36E1" w:rsidRDefault="00BF36E1" w:rsidP="00BF36E1">
      <w:pPr>
        <w:numPr>
          <w:ilvl w:val="1"/>
          <w:numId w:val="8"/>
        </w:numPr>
        <w:spacing w:after="0"/>
        <w:ind w:left="567"/>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lastRenderedPageBreak/>
        <w:t>престъпление против финансовата, данъчната или осигурителната система, включително изпиране на пари, по чл. 253 - 260 от Наказателния кодекс;</w:t>
      </w:r>
    </w:p>
    <w:p w:rsidR="00BF36E1" w:rsidRPr="00BF36E1" w:rsidRDefault="00BF36E1" w:rsidP="00BF36E1">
      <w:pPr>
        <w:numPr>
          <w:ilvl w:val="1"/>
          <w:numId w:val="8"/>
        </w:numPr>
        <w:spacing w:after="0"/>
        <w:ind w:left="567"/>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подкуп по чл. 301 - 307 от Наказателния кодекс;</w:t>
      </w:r>
    </w:p>
    <w:p w:rsidR="00BF36E1" w:rsidRPr="00BF36E1" w:rsidRDefault="00BF36E1" w:rsidP="00BF36E1">
      <w:pPr>
        <w:numPr>
          <w:ilvl w:val="1"/>
          <w:numId w:val="8"/>
        </w:numPr>
        <w:spacing w:after="0"/>
        <w:ind w:left="567"/>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участие в организирана престъпна група по чл. 321 и 321а от Наказателния кодекс;</w:t>
      </w:r>
    </w:p>
    <w:p w:rsidR="00BF36E1" w:rsidRPr="00BF36E1" w:rsidRDefault="00BF36E1" w:rsidP="00BF36E1">
      <w:pPr>
        <w:numPr>
          <w:ilvl w:val="1"/>
          <w:numId w:val="8"/>
        </w:numPr>
        <w:spacing w:after="0"/>
        <w:ind w:left="567"/>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престъпление против собствеността по чл. 194 - 217 от Наказателния кодекс;</w:t>
      </w:r>
    </w:p>
    <w:p w:rsidR="00BF36E1" w:rsidRPr="00BF36E1" w:rsidRDefault="00BF36E1" w:rsidP="00BF36E1">
      <w:pPr>
        <w:numPr>
          <w:ilvl w:val="1"/>
          <w:numId w:val="8"/>
        </w:numPr>
        <w:spacing w:after="0"/>
        <w:ind w:left="567"/>
        <w:contextualSpacing/>
        <w:jc w:val="both"/>
        <w:rPr>
          <w:rFonts w:ascii="Times New Roman" w:eastAsia="Times New Roman" w:hAnsi="Times New Roman" w:cs="Times New Roman"/>
          <w:color w:val="000000"/>
          <w:sz w:val="24"/>
          <w:szCs w:val="24"/>
          <w:lang w:eastAsia="zh-TW"/>
        </w:rPr>
      </w:pPr>
      <w:r w:rsidRPr="00BF36E1">
        <w:rPr>
          <w:rFonts w:ascii="Times New Roman" w:eastAsia="Times New Roman" w:hAnsi="Times New Roman" w:cs="Times New Roman"/>
          <w:sz w:val="24"/>
          <w:szCs w:val="24"/>
          <w:lang w:eastAsia="bg-BG"/>
        </w:rPr>
        <w:t>престъпление против стопанството по чл. 219 - 252 от Наказателния</w:t>
      </w:r>
      <w:r w:rsidRPr="00BF36E1">
        <w:rPr>
          <w:rFonts w:ascii="Times New Roman" w:eastAsia="Times New Roman" w:hAnsi="Times New Roman" w:cs="Times New Roman"/>
          <w:color w:val="000000"/>
          <w:sz w:val="24"/>
          <w:szCs w:val="24"/>
          <w:lang w:eastAsia="zh-TW"/>
        </w:rPr>
        <w:t xml:space="preserve"> кодекс; </w:t>
      </w:r>
    </w:p>
    <w:p w:rsidR="00BF36E1" w:rsidRPr="00BF36E1" w:rsidRDefault="00BF36E1" w:rsidP="00BF36E1">
      <w:pPr>
        <w:numPr>
          <w:ilvl w:val="0"/>
          <w:numId w:val="8"/>
        </w:numPr>
        <w:spacing w:after="0"/>
        <w:ind w:right="-240"/>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Не съм свързано лице с възложителя или със служители на ръководна длъжност в неговата организация;</w:t>
      </w:r>
    </w:p>
    <w:p w:rsidR="00BF36E1" w:rsidRPr="00BF36E1" w:rsidRDefault="00BF36E1" w:rsidP="00BF36E1">
      <w:pPr>
        <w:numPr>
          <w:ilvl w:val="0"/>
          <w:numId w:val="8"/>
        </w:numPr>
        <w:spacing w:after="0"/>
        <w:ind w:right="-240"/>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Информацията по т. 3 и 4 се съдържа в следните публични регистри ……………… (посочва се в кои публични регистри се съдържа посочената информация) или следния компетентен орган …………………………, е длъжен да предостави информация за тези обстоятелства. (посочва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BF36E1" w:rsidRPr="00BF36E1" w:rsidRDefault="00BF36E1" w:rsidP="00BF36E1">
      <w:pPr>
        <w:numPr>
          <w:ilvl w:val="0"/>
          <w:numId w:val="8"/>
        </w:numPr>
        <w:spacing w:after="0"/>
        <w:ind w:right="-240"/>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Представляваният от мен подизпълнител не участва в горепосочената процедура със самостоятелна оферта. </w:t>
      </w:r>
    </w:p>
    <w:p w:rsidR="00BF36E1" w:rsidRPr="00BF36E1" w:rsidRDefault="00BF36E1" w:rsidP="00BF36E1">
      <w:pPr>
        <w:spacing w:after="0" w:line="240" w:lineRule="auto"/>
        <w:ind w:left="-360" w:right="-240" w:firstLine="708"/>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left="-360" w:right="-240"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BF36E1" w:rsidRPr="00BF36E1" w:rsidRDefault="00BF36E1" w:rsidP="00BF36E1">
      <w:pPr>
        <w:spacing w:after="0" w:line="240" w:lineRule="auto"/>
        <w:ind w:left="1416" w:right="-240" w:hanging="1776"/>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ind w:left="1416" w:right="-240" w:hanging="1776"/>
        <w:jc w:val="both"/>
        <w:rPr>
          <w:rFonts w:ascii="Times New Roman" w:eastAsia="Times New Roman" w:hAnsi="Times New Roman" w:cs="Times New Roman"/>
          <w:i/>
          <w:sz w:val="24"/>
          <w:szCs w:val="24"/>
          <w:lang w:eastAsia="bg-BG"/>
        </w:rPr>
      </w:pPr>
      <w:r w:rsidRPr="00BF36E1">
        <w:rPr>
          <w:rFonts w:ascii="Times New Roman" w:eastAsia="Times New Roman" w:hAnsi="Times New Roman" w:cs="Times New Roman"/>
          <w:sz w:val="24"/>
          <w:szCs w:val="24"/>
          <w:lang w:eastAsia="bg-BG"/>
        </w:rPr>
        <w:t>Дата :</w:t>
      </w:r>
      <w:r w:rsidRPr="00BF36E1">
        <w:rPr>
          <w:rFonts w:ascii="Times New Roman" w:eastAsia="Times New Roman" w:hAnsi="Times New Roman" w:cs="Times New Roman"/>
          <w:sz w:val="24"/>
          <w:szCs w:val="24"/>
          <w:u w:val="single"/>
          <w:lang w:eastAsia="bg-BG"/>
        </w:rPr>
        <w:t xml:space="preserve">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t>г.</w:t>
      </w:r>
      <w:r w:rsidRPr="00BF36E1">
        <w:rPr>
          <w:rFonts w:ascii="Times New Roman" w:eastAsia="Times New Roman" w:hAnsi="Times New Roman" w:cs="Times New Roman"/>
          <w:sz w:val="24"/>
          <w:szCs w:val="24"/>
          <w:lang w:eastAsia="bg-BG"/>
        </w:rPr>
        <w:t xml:space="preserve">               Декларатор:</w:t>
      </w:r>
      <w:r w:rsidRPr="00BF36E1">
        <w:rPr>
          <w:rFonts w:ascii="Times New Roman" w:eastAsia="Times New Roman" w:hAnsi="Times New Roman" w:cs="Times New Roman"/>
          <w:sz w:val="24"/>
          <w:szCs w:val="24"/>
          <w:u w:val="single"/>
          <w:lang w:eastAsia="bg-BG"/>
        </w:rPr>
        <w:t xml:space="preserve"> </w:t>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r w:rsidRPr="00BF36E1">
        <w:rPr>
          <w:rFonts w:ascii="Times New Roman" w:eastAsia="Times New Roman" w:hAnsi="Times New Roman" w:cs="Times New Roman"/>
          <w:sz w:val="24"/>
          <w:szCs w:val="24"/>
          <w:u w:val="single"/>
          <w:lang w:eastAsia="bg-BG"/>
        </w:rPr>
        <w:tab/>
      </w:r>
    </w:p>
    <w:p w:rsidR="00BF36E1" w:rsidRPr="00BF36E1" w:rsidRDefault="00BF36E1" w:rsidP="00BF36E1">
      <w:pPr>
        <w:rPr>
          <w:rFonts w:ascii="Times New Roman" w:eastAsia="Calibri" w:hAnsi="Times New Roman" w:cs="Times New Roman"/>
          <w:iCs/>
          <w:sz w:val="24"/>
        </w:rPr>
      </w:pPr>
      <w:r w:rsidRPr="00BF36E1">
        <w:rPr>
          <w:rFonts w:ascii="Times New Roman" w:eastAsia="Calibri" w:hAnsi="Times New Roman" w:cs="Times New Roman"/>
          <w:b/>
          <w:iCs/>
          <w:sz w:val="28"/>
        </w:rPr>
        <w:tab/>
      </w:r>
      <w:r w:rsidRPr="00BF36E1">
        <w:rPr>
          <w:rFonts w:ascii="Times New Roman" w:eastAsia="Calibri" w:hAnsi="Times New Roman" w:cs="Times New Roman"/>
          <w:b/>
          <w:iCs/>
          <w:sz w:val="28"/>
        </w:rPr>
        <w:tab/>
      </w:r>
      <w:r w:rsidRPr="00BF36E1">
        <w:rPr>
          <w:rFonts w:ascii="Times New Roman" w:eastAsia="Calibri" w:hAnsi="Times New Roman" w:cs="Times New Roman"/>
          <w:b/>
          <w:iCs/>
          <w:sz w:val="28"/>
        </w:rPr>
        <w:tab/>
      </w:r>
      <w:r w:rsidRPr="00BF36E1">
        <w:rPr>
          <w:rFonts w:ascii="Times New Roman" w:eastAsia="Calibri" w:hAnsi="Times New Roman" w:cs="Times New Roman"/>
          <w:b/>
          <w:iCs/>
          <w:sz w:val="28"/>
        </w:rPr>
        <w:tab/>
      </w:r>
      <w:r w:rsidRPr="00BF36E1">
        <w:rPr>
          <w:rFonts w:ascii="Times New Roman" w:eastAsia="Calibri" w:hAnsi="Times New Roman" w:cs="Times New Roman"/>
          <w:b/>
          <w:iCs/>
          <w:sz w:val="28"/>
        </w:rPr>
        <w:tab/>
      </w:r>
      <w:r w:rsidRPr="00BF36E1">
        <w:rPr>
          <w:rFonts w:ascii="Times New Roman" w:eastAsia="Calibri" w:hAnsi="Times New Roman" w:cs="Times New Roman"/>
          <w:b/>
          <w:iCs/>
          <w:sz w:val="28"/>
        </w:rPr>
        <w:tab/>
      </w:r>
      <w:r w:rsidRPr="00BF36E1">
        <w:rPr>
          <w:rFonts w:ascii="Times New Roman" w:eastAsia="Calibri" w:hAnsi="Times New Roman" w:cs="Times New Roman"/>
          <w:b/>
          <w:iCs/>
          <w:sz w:val="28"/>
        </w:rPr>
        <w:tab/>
      </w:r>
      <w:r w:rsidRPr="00BF36E1">
        <w:rPr>
          <w:rFonts w:ascii="Times New Roman" w:eastAsia="Calibri" w:hAnsi="Times New Roman" w:cs="Times New Roman"/>
          <w:b/>
          <w:iCs/>
          <w:sz w:val="28"/>
        </w:rPr>
        <w:tab/>
      </w:r>
      <w:r w:rsidRPr="00BF36E1">
        <w:rPr>
          <w:rFonts w:ascii="Times New Roman" w:eastAsia="Calibri" w:hAnsi="Times New Roman" w:cs="Times New Roman"/>
          <w:b/>
          <w:iCs/>
          <w:sz w:val="28"/>
        </w:rPr>
        <w:tab/>
      </w:r>
      <w:r w:rsidRPr="00BF36E1">
        <w:rPr>
          <w:rFonts w:ascii="Times New Roman" w:eastAsia="Calibri" w:hAnsi="Times New Roman" w:cs="Times New Roman"/>
          <w:iCs/>
          <w:sz w:val="24"/>
        </w:rPr>
        <w:t>/подпис и печат/</w:t>
      </w:r>
    </w:p>
    <w:p w:rsidR="00BF36E1" w:rsidRPr="00BF36E1" w:rsidRDefault="00BF36E1" w:rsidP="00BF36E1">
      <w:pPr>
        <w:jc w:val="right"/>
        <w:rPr>
          <w:rFonts w:ascii="Times New Roman" w:eastAsia="Calibri" w:hAnsi="Times New Roman" w:cs="Times New Roman"/>
          <w:b/>
          <w:iCs/>
          <w:sz w:val="28"/>
        </w:rPr>
      </w:pPr>
      <w:r w:rsidRPr="00BF36E1">
        <w:rPr>
          <w:rFonts w:ascii="Times New Roman" w:eastAsia="Calibri" w:hAnsi="Times New Roman" w:cs="Times New Roman"/>
          <w:b/>
          <w:iCs/>
          <w:sz w:val="28"/>
        </w:rPr>
        <w:br w:type="page"/>
      </w:r>
      <w:r w:rsidRPr="00BF36E1">
        <w:rPr>
          <w:rFonts w:ascii="Times New Roman" w:eastAsia="Calibri" w:hAnsi="Times New Roman" w:cs="Times New Roman"/>
          <w:b/>
          <w:iCs/>
          <w:sz w:val="28"/>
        </w:rPr>
        <w:lastRenderedPageBreak/>
        <w:t>Проект!</w:t>
      </w:r>
    </w:p>
    <w:p w:rsidR="00BF36E1" w:rsidRPr="00BF36E1" w:rsidRDefault="00BF36E1" w:rsidP="00BF36E1">
      <w:pPr>
        <w:ind w:left="1429"/>
        <w:contextualSpacing/>
        <w:jc w:val="right"/>
        <w:rPr>
          <w:rFonts w:ascii="Times New Roman" w:eastAsia="Calibri" w:hAnsi="Times New Roman" w:cs="Times New Roman"/>
          <w:b/>
          <w:i/>
          <w:iCs/>
          <w:sz w:val="28"/>
        </w:rPr>
      </w:pPr>
    </w:p>
    <w:p w:rsidR="00BF36E1" w:rsidRPr="00BF36E1" w:rsidRDefault="00BF36E1" w:rsidP="00BF36E1">
      <w:pPr>
        <w:ind w:left="1429"/>
        <w:contextualSpacing/>
        <w:jc w:val="right"/>
        <w:rPr>
          <w:rFonts w:ascii="Times New Roman" w:eastAsia="Calibri" w:hAnsi="Times New Roman" w:cs="Times New Roman"/>
          <w:b/>
          <w:iCs/>
          <w:sz w:val="28"/>
        </w:rPr>
      </w:pPr>
    </w:p>
    <w:p w:rsidR="00BF36E1" w:rsidRPr="00BF36E1" w:rsidRDefault="00BF36E1" w:rsidP="00BF36E1">
      <w:pPr>
        <w:ind w:left="1429"/>
        <w:contextualSpacing/>
        <w:jc w:val="center"/>
        <w:outlineLvl w:val="0"/>
        <w:rPr>
          <w:rFonts w:ascii="Times New Roman" w:eastAsia="Calibri" w:hAnsi="Times New Roman" w:cs="Times New Roman"/>
          <w:b/>
          <w:iCs/>
          <w:spacing w:val="60"/>
          <w:sz w:val="28"/>
        </w:rPr>
      </w:pPr>
      <w:bookmarkStart w:id="10" w:name="_Toc406750637"/>
      <w:r w:rsidRPr="00BF36E1">
        <w:rPr>
          <w:rFonts w:ascii="Times New Roman" w:eastAsia="Calibri" w:hAnsi="Times New Roman" w:cs="Times New Roman"/>
          <w:b/>
          <w:iCs/>
          <w:spacing w:val="60"/>
          <w:sz w:val="28"/>
        </w:rPr>
        <w:t>ДОГОВОР</w:t>
      </w:r>
      <w:bookmarkEnd w:id="10"/>
    </w:p>
    <w:p w:rsidR="00BF36E1" w:rsidRPr="00BF36E1" w:rsidRDefault="00BF36E1" w:rsidP="00BF36E1">
      <w:pPr>
        <w:ind w:left="1429"/>
        <w:contextualSpacing/>
        <w:jc w:val="center"/>
        <w:rPr>
          <w:rFonts w:ascii="Times New Roman" w:eastAsia="Calibri" w:hAnsi="Times New Roman" w:cs="Times New Roman"/>
          <w:iCs/>
          <w:spacing w:val="60"/>
          <w:sz w:val="28"/>
        </w:rPr>
      </w:pPr>
      <w:r w:rsidRPr="00BF36E1">
        <w:rPr>
          <w:rFonts w:ascii="Times New Roman" w:eastAsia="Calibri" w:hAnsi="Times New Roman" w:cs="Times New Roman"/>
          <w:b/>
          <w:iCs/>
          <w:spacing w:val="60"/>
          <w:sz w:val="28"/>
        </w:rPr>
        <w:t>№</w:t>
      </w:r>
      <w:r w:rsidRPr="00BF36E1">
        <w:rPr>
          <w:rFonts w:ascii="Times New Roman" w:eastAsia="Calibri" w:hAnsi="Times New Roman" w:cs="Times New Roman"/>
          <w:iCs/>
          <w:spacing w:val="60"/>
          <w:sz w:val="28"/>
        </w:rPr>
        <w:t>………………</w:t>
      </w:r>
      <w:r w:rsidRPr="00BF36E1">
        <w:rPr>
          <w:rFonts w:ascii="Times New Roman" w:eastAsia="Calibri" w:hAnsi="Times New Roman" w:cs="Times New Roman"/>
          <w:b/>
          <w:iCs/>
          <w:spacing w:val="60"/>
          <w:sz w:val="28"/>
        </w:rPr>
        <w:t>/</w:t>
      </w:r>
      <w:r w:rsidRPr="00BF36E1">
        <w:rPr>
          <w:rFonts w:ascii="Times New Roman" w:eastAsia="Calibri" w:hAnsi="Times New Roman" w:cs="Times New Roman"/>
          <w:iCs/>
          <w:spacing w:val="60"/>
          <w:sz w:val="28"/>
        </w:rPr>
        <w:t>………………</w:t>
      </w:r>
    </w:p>
    <w:p w:rsidR="00BF36E1" w:rsidRPr="00BF36E1" w:rsidRDefault="00BF36E1" w:rsidP="00BF36E1">
      <w:pPr>
        <w:ind w:left="1429"/>
        <w:contextualSpacing/>
        <w:jc w:val="both"/>
        <w:rPr>
          <w:rFonts w:ascii="Times New Roman" w:eastAsia="Calibri" w:hAnsi="Times New Roman" w:cs="Times New Roman"/>
          <w:iCs/>
          <w:spacing w:val="60"/>
          <w:sz w:val="28"/>
        </w:rPr>
      </w:pPr>
    </w:p>
    <w:p w:rsidR="00BF36E1" w:rsidRPr="00BF36E1" w:rsidRDefault="00BF36E1" w:rsidP="00BF36E1">
      <w:pPr>
        <w:spacing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Днес, ……………………2015 г. , в гр. Русе, между страните:</w:t>
      </w:r>
    </w:p>
    <w:p w:rsidR="00BF36E1" w:rsidRPr="00BF36E1" w:rsidRDefault="00BF36E1" w:rsidP="00BF36E1">
      <w:pPr>
        <w:spacing w:after="0" w:line="240" w:lineRule="auto"/>
        <w:jc w:val="both"/>
        <w:rPr>
          <w:rFonts w:ascii="Times New Roman" w:eastAsia="Times New Roman" w:hAnsi="Times New Roman" w:cs="Times New Roman"/>
          <w:b/>
          <w:sz w:val="24"/>
          <w:szCs w:val="24"/>
          <w:lang w:eastAsia="bg-BG"/>
        </w:rPr>
      </w:pPr>
    </w:p>
    <w:p w:rsidR="00BF36E1" w:rsidRPr="00BF36E1" w:rsidRDefault="00B677C0" w:rsidP="00B677C0">
      <w:pPr>
        <w:spacing w:before="120"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1.</w:t>
      </w:r>
      <w:r w:rsidR="00BF36E1" w:rsidRPr="00BF36E1">
        <w:rPr>
          <w:rFonts w:ascii="Times New Roman" w:eastAsia="Times New Roman" w:hAnsi="Times New Roman" w:cs="Times New Roman"/>
          <w:b/>
          <w:bCs/>
          <w:sz w:val="24"/>
          <w:szCs w:val="24"/>
          <w:lang w:eastAsia="bg-BG"/>
        </w:rPr>
        <w:t>ОБЩИНА РУСЕ,</w:t>
      </w:r>
      <w:r w:rsidR="00BF36E1" w:rsidRPr="00BF36E1">
        <w:rPr>
          <w:rFonts w:ascii="Times New Roman" w:eastAsia="Times New Roman" w:hAnsi="Times New Roman" w:cs="Times New Roman"/>
          <w:sz w:val="24"/>
          <w:szCs w:val="24"/>
          <w:lang w:eastAsia="bg-BG"/>
        </w:rPr>
        <w:t xml:space="preserve"> със седалище и адрес на управление: </w:t>
      </w:r>
      <w:r w:rsidR="00BF36E1" w:rsidRPr="00BF36E1">
        <w:rPr>
          <w:rFonts w:ascii="Times New Roman" w:eastAsia="Calibri" w:hAnsi="Times New Roman" w:cs="Times New Roman"/>
          <w:sz w:val="24"/>
          <w:szCs w:val="24"/>
        </w:rPr>
        <w:t>пл. „Свобода” № 6, ЕИК по Булстат: 000530632</w:t>
      </w:r>
      <w:r w:rsidR="00BF36E1" w:rsidRPr="00BF36E1">
        <w:rPr>
          <w:rFonts w:ascii="Times New Roman" w:eastAsia="Times New Roman" w:hAnsi="Times New Roman" w:cs="Times New Roman"/>
          <w:sz w:val="24"/>
          <w:szCs w:val="24"/>
          <w:lang w:eastAsia="bg-BG"/>
        </w:rPr>
        <w:t xml:space="preserve">, представлявано </w:t>
      </w:r>
      <w:r w:rsidR="00BF36E1" w:rsidRPr="00BF36E1">
        <w:rPr>
          <w:rFonts w:ascii="Times New Roman" w:eastAsia="Times New Roman" w:hAnsi="Times New Roman" w:cs="Times New Roman"/>
          <w:b/>
          <w:sz w:val="24"/>
          <w:szCs w:val="24"/>
          <w:lang w:eastAsia="bg-BG"/>
        </w:rPr>
        <w:t>от ПЛАМЕН СТОИЛОВ,</w:t>
      </w:r>
      <w:r w:rsidR="00BF36E1" w:rsidRPr="00BF36E1">
        <w:rPr>
          <w:rFonts w:ascii="Times New Roman" w:eastAsia="Times New Roman" w:hAnsi="Times New Roman" w:cs="Times New Roman"/>
          <w:sz w:val="24"/>
          <w:szCs w:val="24"/>
          <w:lang w:eastAsia="bg-BG"/>
        </w:rPr>
        <w:t xml:space="preserve"> в качеството му на кмет на Община Русе, наричано за краткост в този договор </w:t>
      </w:r>
      <w:r w:rsidR="00BF36E1" w:rsidRPr="00BF36E1">
        <w:rPr>
          <w:rFonts w:ascii="Times New Roman" w:eastAsia="Times New Roman" w:hAnsi="Times New Roman" w:cs="Times New Roman"/>
          <w:b/>
          <w:sz w:val="24"/>
          <w:szCs w:val="24"/>
          <w:lang w:eastAsia="bg-BG"/>
        </w:rPr>
        <w:t>ВЪЗЛОЖИТЕЛ</w:t>
      </w:r>
      <w:r w:rsidR="00BF36E1" w:rsidRPr="00BF36E1">
        <w:rPr>
          <w:rFonts w:ascii="Times New Roman" w:eastAsia="Times New Roman" w:hAnsi="Times New Roman" w:cs="Times New Roman"/>
          <w:sz w:val="24"/>
          <w:szCs w:val="24"/>
          <w:lang w:eastAsia="bg-BG"/>
        </w:rPr>
        <w:t>, от една страна</w:t>
      </w:r>
    </w:p>
    <w:p w:rsidR="00BF36E1" w:rsidRPr="00BF36E1" w:rsidRDefault="00BF36E1" w:rsidP="00BF36E1">
      <w:pPr>
        <w:spacing w:before="240"/>
        <w:contextualSpacing/>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и</w:t>
      </w:r>
    </w:p>
    <w:p w:rsidR="00BF36E1" w:rsidRPr="00BF36E1" w:rsidRDefault="00B677C0" w:rsidP="00B677C0">
      <w:pPr>
        <w:spacing w:before="120" w:after="0"/>
        <w:contextualSpacing/>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w:t>
      </w:r>
      <w:r w:rsidR="00BF36E1" w:rsidRPr="00BF36E1">
        <w:rPr>
          <w:rFonts w:ascii="Times New Roman" w:eastAsia="Times New Roman" w:hAnsi="Times New Roman" w:cs="Times New Roman"/>
          <w:b/>
          <w:sz w:val="24"/>
          <w:szCs w:val="24"/>
          <w:lang w:eastAsia="bg-BG"/>
        </w:rPr>
        <w:t xml:space="preserve">………………………………………………………………………………………, </w:t>
      </w:r>
      <w:r w:rsidR="00BF36E1" w:rsidRPr="00BF36E1">
        <w:rPr>
          <w:rFonts w:ascii="Times New Roman" w:eastAsia="Times New Roman" w:hAnsi="Times New Roman" w:cs="Times New Roman"/>
          <w:sz w:val="24"/>
          <w:szCs w:val="24"/>
          <w:lang w:eastAsia="bg-BG"/>
        </w:rPr>
        <w:t xml:space="preserve">със седалище и адрес на управление: ………………………………………………., представлявано от ……………………………………………………………………., в качеството му на ……………………………………, наричано за краткост в този договор </w:t>
      </w:r>
      <w:r w:rsidR="00BF36E1" w:rsidRPr="00BF36E1">
        <w:rPr>
          <w:rFonts w:ascii="Times New Roman" w:eastAsia="Times New Roman" w:hAnsi="Times New Roman" w:cs="Times New Roman"/>
          <w:b/>
          <w:sz w:val="24"/>
          <w:szCs w:val="24"/>
          <w:lang w:eastAsia="bg-BG"/>
        </w:rPr>
        <w:t>ИЗПЪЛНИТЕЛ</w:t>
      </w:r>
    </w:p>
    <w:p w:rsidR="00BF36E1" w:rsidRPr="00BF36E1" w:rsidRDefault="00BF36E1" w:rsidP="00BF36E1">
      <w:pPr>
        <w:spacing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на основание </w:t>
      </w:r>
      <w:r w:rsidR="00606BCE">
        <w:rPr>
          <w:rFonts w:ascii="Times New Roman" w:eastAsia="Times New Roman" w:hAnsi="Times New Roman" w:cs="Times New Roman"/>
          <w:b/>
          <w:sz w:val="24"/>
          <w:szCs w:val="24"/>
          <w:lang w:eastAsia="bg-BG"/>
        </w:rPr>
        <w:t xml:space="preserve">чл. 101е </w:t>
      </w:r>
      <w:r w:rsidRPr="00BF36E1">
        <w:rPr>
          <w:rFonts w:ascii="Times New Roman" w:eastAsia="Times New Roman" w:hAnsi="Times New Roman" w:cs="Times New Roman"/>
          <w:b/>
          <w:sz w:val="24"/>
          <w:szCs w:val="24"/>
          <w:lang w:eastAsia="bg-BG"/>
        </w:rPr>
        <w:t xml:space="preserve"> от ЗОП,</w:t>
      </w:r>
      <w:r w:rsidRPr="00BF36E1">
        <w:rPr>
          <w:rFonts w:ascii="Times New Roman" w:eastAsia="Times New Roman" w:hAnsi="Times New Roman" w:cs="Times New Roman"/>
          <w:sz w:val="24"/>
          <w:szCs w:val="24"/>
          <w:lang w:eastAsia="bg-BG"/>
        </w:rPr>
        <w:t xml:space="preserve"> във връзка с  проведена поръчка, възлагана чрез публична покана с предмет</w:t>
      </w:r>
      <w:r w:rsidRPr="00BF36E1">
        <w:rPr>
          <w:rFonts w:ascii="Times New Roman" w:eastAsia="Times New Roman" w:hAnsi="Times New Roman" w:cs="Times New Roman"/>
          <w:b/>
          <w:sz w:val="24"/>
          <w:szCs w:val="24"/>
          <w:lang w:eastAsia="bg-BG"/>
        </w:rPr>
        <w:t xml:space="preserve">:  </w:t>
      </w:r>
      <w:r w:rsidR="00227E97" w:rsidRPr="00BF36E1">
        <w:rPr>
          <w:rFonts w:ascii="Times New Roman" w:eastAsia="Times New Roman" w:hAnsi="Times New Roman" w:cs="Times New Roman"/>
          <w:b/>
          <w:sz w:val="24"/>
          <w:szCs w:val="24"/>
          <w:lang w:eastAsia="bg-BG"/>
        </w:rPr>
        <w:t>„Провеждане на чуждоезиково обучение по английски език за служители на Община Русе“ за целите на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r w:rsidRPr="00BF36E1">
        <w:rPr>
          <w:rFonts w:ascii="Times New Roman" w:eastAsia="Times New Roman" w:hAnsi="Times New Roman" w:cs="Times New Roman"/>
          <w:b/>
          <w:sz w:val="24"/>
          <w:szCs w:val="24"/>
          <w:lang w:eastAsia="bg-BG"/>
        </w:rPr>
        <w:t xml:space="preserve">, </w:t>
      </w:r>
      <w:r w:rsidRPr="00BF36E1">
        <w:rPr>
          <w:rFonts w:ascii="Times New Roman" w:eastAsia="Times New Roman" w:hAnsi="Times New Roman" w:cs="Times New Roman"/>
          <w:sz w:val="24"/>
          <w:szCs w:val="24"/>
          <w:lang w:eastAsia="bg-BG"/>
        </w:rPr>
        <w:t>се сключи настоящия договор и страните се споразумяха за следното:</w:t>
      </w:r>
    </w:p>
    <w:p w:rsidR="00BF36E1" w:rsidRPr="00BF36E1" w:rsidRDefault="00BF36E1" w:rsidP="00BF36E1">
      <w:pPr>
        <w:spacing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1" locked="0" layoutInCell="1" allowOverlap="1" wp14:anchorId="70900844" wp14:editId="609A1994">
                <wp:simplePos x="0" y="0"/>
                <wp:positionH relativeFrom="column">
                  <wp:posOffset>113030</wp:posOffset>
                </wp:positionH>
                <wp:positionV relativeFrom="paragraph">
                  <wp:posOffset>80010</wp:posOffset>
                </wp:positionV>
                <wp:extent cx="5694680" cy="417195"/>
                <wp:effectExtent l="0" t="0" r="20320" b="20955"/>
                <wp:wrapNone/>
                <wp:docPr id="4" name="Закръглен правоъгълник 4"/>
                <wp:cNvGraphicFramePr/>
                <a:graphic xmlns:a="http://schemas.openxmlformats.org/drawingml/2006/main">
                  <a:graphicData uri="http://schemas.microsoft.com/office/word/2010/wordprocessingShape">
                    <wps:wsp>
                      <wps:cNvSpPr/>
                      <wps:spPr>
                        <a:xfrm>
                          <a:off x="0" y="0"/>
                          <a:ext cx="5694680" cy="417195"/>
                        </a:xfrm>
                        <a:prstGeom prst="roundRect">
                          <a:avLst/>
                        </a:prstGeom>
                        <a:solidFill>
                          <a:srgbClr val="9BBB59">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Закръглен правоъгълник 4" o:spid="_x0000_s1026" style="position:absolute;margin-left:8.9pt;margin-top:6.3pt;width:448.4pt;height:3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" fillcolor="#ebf1de" strokecolor="#385d8a" strokeweight="2pt"/>
            </w:pict>
          </mc:Fallback>
        </mc:AlternateContent>
      </w:r>
    </w:p>
    <w:p w:rsidR="00BF36E1" w:rsidRPr="00BF36E1" w:rsidRDefault="00BF36E1" w:rsidP="00BF36E1">
      <w:pPr>
        <w:numPr>
          <w:ilvl w:val="0"/>
          <w:numId w:val="5"/>
        </w:numPr>
        <w:spacing w:before="60" w:after="120" w:line="240" w:lineRule="auto"/>
        <w:contextualSpacing/>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ПРЕДМЕТ НА ДОГОВОРА</w:t>
      </w:r>
    </w:p>
    <w:p w:rsidR="00BF36E1" w:rsidRPr="00BF36E1" w:rsidRDefault="00BF36E1" w:rsidP="00BF36E1">
      <w:pPr>
        <w:spacing w:before="60" w:after="0" w:line="240" w:lineRule="auto"/>
        <w:ind w:firstLine="709"/>
        <w:jc w:val="both"/>
        <w:rPr>
          <w:rFonts w:ascii="Times New Roman" w:eastAsia="Times New Roman" w:hAnsi="Times New Roman" w:cs="Times New Roman"/>
          <w:b/>
          <w:sz w:val="24"/>
          <w:szCs w:val="24"/>
          <w:lang w:eastAsia="bg-BG"/>
        </w:rPr>
      </w:pPr>
    </w:p>
    <w:p w:rsidR="00BF36E1" w:rsidRPr="00BF36E1" w:rsidRDefault="00BF36E1" w:rsidP="00BF36E1">
      <w:pPr>
        <w:spacing w:before="60"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1 (</w:t>
      </w:r>
      <w:proofErr w:type="spellStart"/>
      <w:r w:rsidRPr="00BF36E1">
        <w:rPr>
          <w:rFonts w:ascii="Times New Roman" w:eastAsia="Times New Roman" w:hAnsi="Times New Roman" w:cs="Times New Roman"/>
          <w:b/>
          <w:sz w:val="24"/>
          <w:szCs w:val="24"/>
          <w:lang w:eastAsia="bg-BG"/>
        </w:rPr>
        <w:t>1</w:t>
      </w:r>
      <w:proofErr w:type="spellEnd"/>
      <w:r w:rsidRPr="00BF36E1">
        <w:rPr>
          <w:rFonts w:ascii="Times New Roman" w:eastAsia="Times New Roman" w:hAnsi="Times New Roman" w:cs="Times New Roman"/>
          <w:b/>
          <w:sz w:val="24"/>
          <w:szCs w:val="24"/>
          <w:lang w:eastAsia="bg-BG"/>
        </w:rPr>
        <w:t xml:space="preserve">) </w:t>
      </w:r>
      <w:r w:rsidRPr="00BF36E1">
        <w:rPr>
          <w:rFonts w:ascii="Times New Roman" w:eastAsia="Times New Roman" w:hAnsi="Times New Roman" w:cs="Times New Roman"/>
          <w:b/>
          <w:caps/>
          <w:sz w:val="24"/>
          <w:szCs w:val="24"/>
          <w:lang w:eastAsia="bg-BG"/>
        </w:rPr>
        <w:t>ВЪЗЛОЖИТЕЛЯТ</w:t>
      </w:r>
      <w:r w:rsidRPr="00BF36E1">
        <w:rPr>
          <w:rFonts w:ascii="Times New Roman" w:eastAsia="Times New Roman" w:hAnsi="Times New Roman" w:cs="Times New Roman"/>
          <w:sz w:val="24"/>
          <w:szCs w:val="24"/>
          <w:lang w:eastAsia="bg-BG"/>
        </w:rPr>
        <w:t xml:space="preserve"> възлага, а </w:t>
      </w:r>
      <w:r w:rsidRPr="00BF36E1">
        <w:rPr>
          <w:rFonts w:ascii="Times New Roman" w:eastAsia="Times New Roman" w:hAnsi="Times New Roman" w:cs="Times New Roman"/>
          <w:b/>
          <w:caps/>
          <w:sz w:val="24"/>
          <w:szCs w:val="24"/>
          <w:lang w:eastAsia="bg-BG"/>
        </w:rPr>
        <w:t>ИЗПЪЛНИТЕЛЯТ</w:t>
      </w:r>
      <w:r w:rsidRPr="00BF36E1">
        <w:rPr>
          <w:rFonts w:ascii="Times New Roman" w:eastAsia="Times New Roman" w:hAnsi="Times New Roman" w:cs="Times New Roman"/>
          <w:sz w:val="24"/>
          <w:szCs w:val="24"/>
          <w:lang w:eastAsia="bg-BG"/>
        </w:rPr>
        <w:t xml:space="preserve"> приема да извърши срещу възнаграждение дейностите </w:t>
      </w:r>
      <w:r w:rsidR="00B677C0">
        <w:rPr>
          <w:rFonts w:ascii="Times New Roman" w:eastAsia="Times New Roman" w:hAnsi="Times New Roman" w:cs="Times New Roman"/>
          <w:sz w:val="24"/>
          <w:szCs w:val="24"/>
          <w:lang w:eastAsia="bg-BG"/>
        </w:rPr>
        <w:t xml:space="preserve">по </w:t>
      </w:r>
      <w:r w:rsidRPr="00BF36E1">
        <w:rPr>
          <w:rFonts w:ascii="Times New Roman" w:eastAsia="Calibri" w:hAnsi="Times New Roman" w:cs="Times New Roman"/>
          <w:b/>
          <w:sz w:val="24"/>
        </w:rPr>
        <w:t>Провеждане на чуждоезиково обучение по английски език за служители на Община Русе,</w:t>
      </w:r>
      <w:r w:rsidRPr="00BF36E1">
        <w:rPr>
          <w:rFonts w:ascii="Times New Roman" w:eastAsia="Times New Roman" w:hAnsi="Times New Roman" w:cs="Times New Roman"/>
          <w:sz w:val="24"/>
          <w:szCs w:val="24"/>
          <w:lang w:eastAsia="bg-BG"/>
        </w:rPr>
        <w:t xml:space="preserve"> съгласно </w:t>
      </w:r>
      <w:r w:rsidR="00AE7B8F">
        <w:rPr>
          <w:rFonts w:ascii="Times New Roman" w:eastAsia="Times New Roman" w:hAnsi="Times New Roman" w:cs="Times New Roman"/>
          <w:sz w:val="24"/>
          <w:szCs w:val="24"/>
          <w:lang w:eastAsia="bg-BG"/>
        </w:rPr>
        <w:t xml:space="preserve">изискванията на Възложителя, посочени в техническата спецификация, </w:t>
      </w:r>
      <w:r w:rsidRPr="00BF36E1">
        <w:rPr>
          <w:rFonts w:ascii="Times New Roman" w:eastAsia="Times New Roman" w:hAnsi="Times New Roman" w:cs="Times New Roman"/>
          <w:sz w:val="24"/>
          <w:szCs w:val="24"/>
          <w:lang w:eastAsia="bg-BG"/>
        </w:rPr>
        <w:t xml:space="preserve">офертата и техническото предложение на </w:t>
      </w:r>
      <w:r w:rsidRPr="00BF36E1">
        <w:rPr>
          <w:rFonts w:ascii="Times New Roman" w:eastAsia="Times New Roman" w:hAnsi="Times New Roman" w:cs="Times New Roman"/>
          <w:b/>
          <w:sz w:val="24"/>
          <w:szCs w:val="24"/>
          <w:lang w:eastAsia="bg-BG"/>
        </w:rPr>
        <w:t xml:space="preserve">ИЗПЪЛНИТЕЛЯ, </w:t>
      </w:r>
      <w:r w:rsidRPr="00BF36E1">
        <w:rPr>
          <w:rFonts w:ascii="Times New Roman" w:eastAsia="Times New Roman" w:hAnsi="Times New Roman" w:cs="Times New Roman"/>
          <w:sz w:val="24"/>
          <w:szCs w:val="24"/>
          <w:lang w:eastAsia="bg-BG"/>
        </w:rPr>
        <w:t xml:space="preserve">представляващи неразделна част от настоящия договор. </w:t>
      </w:r>
    </w:p>
    <w:p w:rsidR="00BF36E1" w:rsidRPr="00BF36E1" w:rsidRDefault="00BF36E1" w:rsidP="00BF36E1">
      <w:pPr>
        <w:spacing w:before="60" w:after="0" w:line="240" w:lineRule="auto"/>
        <w:ind w:firstLine="708"/>
        <w:jc w:val="both"/>
        <w:rPr>
          <w:rFonts w:ascii="Times New Roman" w:eastAsia="Verdana" w:hAnsi="Times New Roman" w:cs="Times New Roman"/>
          <w:sz w:val="24"/>
        </w:rPr>
      </w:pPr>
      <w:r w:rsidRPr="00BF36E1">
        <w:rPr>
          <w:rFonts w:ascii="Times New Roman" w:eastAsia="Times New Roman" w:hAnsi="Times New Roman" w:cs="Times New Roman"/>
          <w:b/>
          <w:sz w:val="24"/>
          <w:szCs w:val="24"/>
          <w:lang w:eastAsia="bg-BG"/>
        </w:rPr>
        <w:t>(2</w:t>
      </w:r>
      <w:r w:rsidRPr="00BF36E1">
        <w:rPr>
          <w:rFonts w:ascii="Times New Roman" w:eastAsia="Calibri" w:hAnsi="Times New Roman" w:cs="Times New Roman"/>
          <w:b/>
          <w:iCs/>
          <w:spacing w:val="60"/>
          <w:sz w:val="28"/>
        </w:rPr>
        <w:t>)</w:t>
      </w:r>
      <w:r w:rsidRPr="00BF36E1">
        <w:rPr>
          <w:rFonts w:ascii="Times New Roman" w:eastAsia="Times New Roman" w:hAnsi="Times New Roman" w:cs="Times New Roman"/>
          <w:sz w:val="24"/>
          <w:szCs w:val="24"/>
          <w:lang w:eastAsia="bg-BG"/>
        </w:rPr>
        <w:t>Всички дейности по настоящия договор се извършват при стриктното съблюдаване на клаузите на настоящия договор, Техническото предложение на изпълнителя и правилата за информация и публичност по Оперативна програма „Административен капацитет“</w:t>
      </w:r>
      <w:r w:rsidRPr="00BF36E1">
        <w:rPr>
          <w:rFonts w:ascii="Times New Roman" w:eastAsia="Verdana" w:hAnsi="Times New Roman" w:cs="Times New Roman"/>
          <w:sz w:val="24"/>
        </w:rPr>
        <w:t>.</w:t>
      </w:r>
    </w:p>
    <w:p w:rsidR="00BF36E1" w:rsidRPr="00BF36E1" w:rsidRDefault="00BF36E1" w:rsidP="00BF36E1">
      <w:pPr>
        <w:ind w:left="1429"/>
        <w:contextualSpacing/>
        <w:jc w:val="center"/>
        <w:rPr>
          <w:rFonts w:ascii="Times New Roman" w:eastAsia="Calibri" w:hAnsi="Times New Roman" w:cs="Times New Roman"/>
          <w:iCs/>
          <w:spacing w:val="60"/>
          <w:sz w:val="24"/>
        </w:rPr>
      </w:pP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62336" behindDoc="1" locked="0" layoutInCell="1" allowOverlap="1" wp14:anchorId="61A5222E" wp14:editId="171D34F3">
                <wp:simplePos x="0" y="0"/>
                <wp:positionH relativeFrom="column">
                  <wp:posOffset>54362</wp:posOffset>
                </wp:positionH>
                <wp:positionV relativeFrom="paragraph">
                  <wp:posOffset>186248</wp:posOffset>
                </wp:positionV>
                <wp:extent cx="5675243" cy="407505"/>
                <wp:effectExtent l="0" t="0" r="20955" b="12065"/>
                <wp:wrapNone/>
                <wp:docPr id="5" name="Закръглен правоъгълник 5"/>
                <wp:cNvGraphicFramePr/>
                <a:graphic xmlns:a="http://schemas.openxmlformats.org/drawingml/2006/main">
                  <a:graphicData uri="http://schemas.microsoft.com/office/word/2010/wordprocessingShape">
                    <wps:wsp>
                      <wps:cNvSpPr/>
                      <wps:spPr>
                        <a:xfrm>
                          <a:off x="0" y="0"/>
                          <a:ext cx="5675243" cy="40750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5" o:spid="_x0000_s1026" style="position:absolute;margin-left:4.3pt;margin-top:14.65pt;width:446.85pt;height:3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" fillcolor="#d7e4bd" strokecolor="#385d8a" strokeweight="2pt"/>
            </w:pict>
          </mc:Fallback>
        </mc:AlternateContent>
      </w:r>
    </w:p>
    <w:p w:rsidR="00BF36E1" w:rsidRPr="00BF36E1" w:rsidRDefault="00BF36E1" w:rsidP="00BF36E1">
      <w:pPr>
        <w:numPr>
          <w:ilvl w:val="0"/>
          <w:numId w:val="5"/>
        </w:numPr>
        <w:spacing w:before="60" w:after="120" w:line="240" w:lineRule="auto"/>
        <w:contextualSpacing/>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ЦЕНА НА ДОГОВОРА</w:t>
      </w:r>
    </w:p>
    <w:p w:rsidR="00BF36E1" w:rsidRPr="00BF36E1" w:rsidRDefault="00BF36E1" w:rsidP="00BF36E1">
      <w:pPr>
        <w:spacing w:before="60" w:after="0" w:line="240" w:lineRule="auto"/>
        <w:ind w:firstLine="709"/>
        <w:jc w:val="both"/>
        <w:rPr>
          <w:rFonts w:ascii="Times New Roman" w:eastAsia="Times New Roman" w:hAnsi="Times New Roman" w:cs="Times New Roman"/>
          <w:b/>
          <w:sz w:val="24"/>
          <w:szCs w:val="24"/>
          <w:lang w:eastAsia="bg-BG"/>
        </w:rPr>
      </w:pPr>
    </w:p>
    <w:p w:rsidR="00BF36E1" w:rsidRPr="00BF36E1" w:rsidRDefault="00BF36E1" w:rsidP="00BF36E1">
      <w:pPr>
        <w:spacing w:before="60"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lastRenderedPageBreak/>
        <w:t>Чл. 2. (1)</w:t>
      </w:r>
      <w:r w:rsidRPr="00BF36E1">
        <w:rPr>
          <w:rFonts w:ascii="Times New Roman" w:eastAsia="Times New Roman" w:hAnsi="Times New Roman" w:cs="Times New Roman"/>
          <w:sz w:val="24"/>
          <w:szCs w:val="24"/>
          <w:lang w:eastAsia="bg-BG"/>
        </w:rPr>
        <w:t xml:space="preserve"> Стойността на договора, съгласно приетото от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Ценово предложение на </w:t>
      </w:r>
      <w:r w:rsidRPr="00BF36E1">
        <w:rPr>
          <w:rFonts w:ascii="Times New Roman" w:eastAsia="Times New Roman" w:hAnsi="Times New Roman" w:cs="Times New Roman"/>
          <w:b/>
          <w:sz w:val="24"/>
          <w:szCs w:val="24"/>
          <w:lang w:eastAsia="bg-BG"/>
        </w:rPr>
        <w:t>ИЗПЪЛНИТЕЛЯ</w:t>
      </w:r>
      <w:r w:rsidRPr="00BF36E1">
        <w:rPr>
          <w:rFonts w:ascii="Times New Roman" w:eastAsia="Times New Roman" w:hAnsi="Times New Roman" w:cs="Times New Roman"/>
          <w:sz w:val="24"/>
          <w:szCs w:val="24"/>
          <w:lang w:eastAsia="bg-BG"/>
        </w:rPr>
        <w:t xml:space="preserve">, представляващо неразделна част от настоящия договор, възлиза на </w:t>
      </w:r>
      <w:r w:rsidRPr="00BF36E1">
        <w:rPr>
          <w:rFonts w:ascii="Times New Roman" w:eastAsia="Times New Roman" w:hAnsi="Times New Roman" w:cs="Times New Roman"/>
          <w:b/>
          <w:sz w:val="24"/>
          <w:szCs w:val="24"/>
          <w:lang w:eastAsia="bg-BG"/>
        </w:rPr>
        <w:t>……………………….. /словом:………………………./ без ДДС</w:t>
      </w:r>
      <w:r w:rsidRPr="00BF36E1">
        <w:rPr>
          <w:rFonts w:ascii="Times New Roman" w:eastAsia="Times New Roman" w:hAnsi="Times New Roman" w:cs="Times New Roman"/>
          <w:sz w:val="24"/>
          <w:szCs w:val="24"/>
          <w:lang w:eastAsia="bg-BG"/>
        </w:rPr>
        <w:t xml:space="preserve"> и </w:t>
      </w:r>
      <w:r w:rsidRPr="00BF36E1">
        <w:rPr>
          <w:rFonts w:ascii="Times New Roman" w:eastAsia="Times New Roman" w:hAnsi="Times New Roman" w:cs="Times New Roman"/>
          <w:b/>
          <w:sz w:val="24"/>
          <w:szCs w:val="24"/>
          <w:lang w:eastAsia="bg-BG"/>
        </w:rPr>
        <w:t>……………………. /словом:……………………………………………. с ДДС.</w:t>
      </w:r>
    </w:p>
    <w:p w:rsidR="00BF36E1" w:rsidRPr="00BF36E1" w:rsidRDefault="00BF36E1" w:rsidP="00BF36E1">
      <w:pPr>
        <w:spacing w:before="60"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(2)</w:t>
      </w:r>
      <w:r w:rsidRPr="00BF36E1">
        <w:rPr>
          <w:rFonts w:ascii="Times New Roman" w:eastAsia="Times New Roman" w:hAnsi="Times New Roman" w:cs="Times New Roman"/>
          <w:sz w:val="24"/>
          <w:szCs w:val="24"/>
          <w:lang w:eastAsia="bg-BG"/>
        </w:rPr>
        <w:t xml:space="preserve"> Тази цена не подлежи на изменение.</w:t>
      </w:r>
    </w:p>
    <w:p w:rsidR="00BF36E1" w:rsidRPr="00BF36E1" w:rsidRDefault="00BF36E1" w:rsidP="00BF36E1">
      <w:pPr>
        <w:spacing w:before="60"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(3)</w:t>
      </w:r>
      <w:r w:rsidRPr="00BF36E1">
        <w:rPr>
          <w:rFonts w:ascii="Times New Roman" w:eastAsia="Times New Roman" w:hAnsi="Times New Roman" w:cs="Times New Roman"/>
          <w:sz w:val="24"/>
          <w:szCs w:val="24"/>
          <w:lang w:eastAsia="bg-BG"/>
        </w:rPr>
        <w:t xml:space="preserve"> Плащанията по настоящия договор ще се извършват в български лева.</w:t>
      </w:r>
    </w:p>
    <w:p w:rsidR="00BF36E1" w:rsidRPr="00BF36E1" w:rsidRDefault="00BF36E1" w:rsidP="00BF36E1">
      <w:pPr>
        <w:spacing w:before="60"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63360" behindDoc="1" locked="0" layoutInCell="1" allowOverlap="1" wp14:anchorId="6696788D" wp14:editId="359BB5D4">
                <wp:simplePos x="0" y="0"/>
                <wp:positionH relativeFrom="column">
                  <wp:posOffset>56681</wp:posOffset>
                </wp:positionH>
                <wp:positionV relativeFrom="paragraph">
                  <wp:posOffset>55245</wp:posOffset>
                </wp:positionV>
                <wp:extent cx="5674995" cy="407035"/>
                <wp:effectExtent l="0" t="0" r="20955" b="12065"/>
                <wp:wrapNone/>
                <wp:docPr id="6" name="Закръглен правоъгълник 6"/>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6" o:spid="_x0000_s1026" style="position:absolute;margin-left:4.45pt;margin-top:4.35pt;width:446.85pt;height:3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" fillcolor="#d7e4bd" strokecolor="#385d8a" strokeweight="2pt"/>
            </w:pict>
          </mc:Fallback>
        </mc:AlternateContent>
      </w:r>
    </w:p>
    <w:p w:rsidR="00BF36E1" w:rsidRPr="00BF36E1" w:rsidRDefault="00BF36E1" w:rsidP="00BF36E1">
      <w:pPr>
        <w:numPr>
          <w:ilvl w:val="0"/>
          <w:numId w:val="5"/>
        </w:numPr>
        <w:spacing w:before="60" w:after="120" w:line="240" w:lineRule="auto"/>
        <w:contextualSpacing/>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НАЧИН НА ПЛАЩАНЕ</w:t>
      </w:r>
    </w:p>
    <w:p w:rsidR="00BF36E1" w:rsidRPr="00BF36E1" w:rsidRDefault="00BF36E1" w:rsidP="00BF36E1">
      <w:pPr>
        <w:spacing w:after="0" w:line="240" w:lineRule="auto"/>
        <w:ind w:firstLine="709"/>
        <w:jc w:val="both"/>
        <w:rPr>
          <w:rFonts w:ascii="Times New Roman" w:eastAsia="Times New Roman" w:hAnsi="Times New Roman" w:cs="Times New Roman"/>
          <w:b/>
          <w:sz w:val="24"/>
          <w:szCs w:val="24"/>
          <w:lang w:eastAsia="bg-BG"/>
        </w:rPr>
      </w:pPr>
    </w:p>
    <w:p w:rsidR="00BF36E1" w:rsidRPr="00BF36E1" w:rsidRDefault="00BF36E1" w:rsidP="00BF36E1">
      <w:pPr>
        <w:spacing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 xml:space="preserve">Чл. 3. (1) </w:t>
      </w:r>
      <w:r w:rsidRPr="00BF36E1">
        <w:rPr>
          <w:rFonts w:ascii="Times New Roman" w:eastAsia="Times New Roman" w:hAnsi="Times New Roman" w:cs="Times New Roman"/>
          <w:sz w:val="24"/>
          <w:szCs w:val="24"/>
          <w:lang w:eastAsia="bg-BG"/>
        </w:rPr>
        <w:t xml:space="preserve">Плащанията ще се извършват с платежно нареждане по следната сметка на </w:t>
      </w:r>
      <w:r w:rsidRPr="00BF36E1">
        <w:rPr>
          <w:rFonts w:ascii="Times New Roman" w:eastAsia="Times New Roman" w:hAnsi="Times New Roman" w:cs="Times New Roman"/>
          <w:b/>
          <w:sz w:val="24"/>
          <w:szCs w:val="24"/>
          <w:lang w:eastAsia="bg-BG"/>
        </w:rPr>
        <w:t>ИЗПЪЛНИТЕЛЯ</w:t>
      </w:r>
      <w:r w:rsidRPr="00BF36E1">
        <w:rPr>
          <w:rFonts w:ascii="Times New Roman" w:eastAsia="Times New Roman" w:hAnsi="Times New Roman" w:cs="Times New Roman"/>
          <w:sz w:val="24"/>
          <w:szCs w:val="24"/>
          <w:lang w:eastAsia="bg-BG"/>
        </w:rPr>
        <w:t>:</w:t>
      </w:r>
    </w:p>
    <w:p w:rsidR="00BF36E1" w:rsidRPr="00BF36E1" w:rsidRDefault="00BF36E1" w:rsidP="00BF36E1">
      <w:pPr>
        <w:spacing w:after="0" w:line="240" w:lineRule="auto"/>
        <w:ind w:left="1080"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IBAN сметка ………………………………..</w:t>
      </w:r>
    </w:p>
    <w:p w:rsidR="00BF36E1" w:rsidRPr="00BF36E1" w:rsidRDefault="00BF36E1" w:rsidP="00BF36E1">
      <w:pPr>
        <w:spacing w:after="0" w:line="240" w:lineRule="auto"/>
        <w:ind w:left="1080"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BIC код на банката …………………………</w:t>
      </w:r>
    </w:p>
    <w:p w:rsidR="00BF36E1" w:rsidRPr="00BF36E1" w:rsidRDefault="00BF36E1" w:rsidP="00BF36E1">
      <w:pPr>
        <w:spacing w:after="0" w:line="240" w:lineRule="auto"/>
        <w:ind w:left="1080"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Банка: ………………………………………..</w:t>
      </w:r>
    </w:p>
    <w:p w:rsidR="00BF36E1" w:rsidRPr="00BF36E1" w:rsidRDefault="00BF36E1" w:rsidP="00BF36E1">
      <w:pPr>
        <w:spacing w:after="0" w:line="240" w:lineRule="auto"/>
        <w:ind w:left="1080"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Град/клон/офис: …………………………….</w:t>
      </w:r>
    </w:p>
    <w:p w:rsidR="00BF36E1" w:rsidRPr="00BF36E1" w:rsidRDefault="00BF36E1" w:rsidP="00BF36E1">
      <w:pPr>
        <w:spacing w:before="60"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(2)</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ВЪЗЛОЖИТЕЛЯТ</w:t>
      </w:r>
      <w:r w:rsidRPr="00BF36E1">
        <w:rPr>
          <w:rFonts w:ascii="Times New Roman" w:eastAsia="Times New Roman" w:hAnsi="Times New Roman" w:cs="Times New Roman"/>
          <w:sz w:val="24"/>
          <w:szCs w:val="24"/>
          <w:lang w:eastAsia="bg-BG"/>
        </w:rPr>
        <w:t xml:space="preserve"> извършва плащанията за изпълнените дейности от договора, съгласно приетото от него Ценово предложение на </w:t>
      </w:r>
      <w:r w:rsidRPr="00BF36E1">
        <w:rPr>
          <w:rFonts w:ascii="Times New Roman" w:eastAsia="Times New Roman" w:hAnsi="Times New Roman" w:cs="Times New Roman"/>
          <w:b/>
          <w:sz w:val="24"/>
          <w:szCs w:val="24"/>
          <w:lang w:eastAsia="bg-BG"/>
        </w:rPr>
        <w:t>ИЗПЪЛНИТЕЛЯ</w:t>
      </w:r>
      <w:r w:rsidRPr="00BF36E1">
        <w:rPr>
          <w:rFonts w:ascii="Times New Roman" w:eastAsia="Times New Roman" w:hAnsi="Times New Roman" w:cs="Times New Roman"/>
          <w:sz w:val="24"/>
          <w:szCs w:val="24"/>
          <w:lang w:eastAsia="bg-BG"/>
        </w:rPr>
        <w:t>, както следва:</w:t>
      </w:r>
    </w:p>
    <w:p w:rsidR="00227E97" w:rsidRPr="00227E97" w:rsidRDefault="00227E97" w:rsidP="00227E97">
      <w:pPr>
        <w:numPr>
          <w:ilvl w:val="0"/>
          <w:numId w:val="6"/>
        </w:numPr>
        <w:spacing w:after="0" w:line="240" w:lineRule="auto"/>
        <w:contextualSpacing/>
        <w:jc w:val="both"/>
        <w:rPr>
          <w:rFonts w:ascii="Times New Roman" w:eastAsia="Calibri" w:hAnsi="Times New Roman" w:cs="Times New Roman"/>
          <w:sz w:val="24"/>
          <w:szCs w:val="24"/>
        </w:rPr>
      </w:pPr>
      <w:r w:rsidRPr="00227E97">
        <w:rPr>
          <w:rFonts w:ascii="Times New Roman" w:eastAsia="Calibri" w:hAnsi="Times New Roman" w:cs="Times New Roman"/>
          <w:sz w:val="24"/>
          <w:szCs w:val="24"/>
        </w:rPr>
        <w:t>40% авансово плащане от сумата по договора след подписване на договора за изпълнение на поръчката и представянето на фактура;</w:t>
      </w:r>
    </w:p>
    <w:p w:rsidR="00227E97" w:rsidRPr="00227E97" w:rsidRDefault="00227E97" w:rsidP="00227E97">
      <w:pPr>
        <w:numPr>
          <w:ilvl w:val="0"/>
          <w:numId w:val="6"/>
        </w:numPr>
        <w:spacing w:after="0" w:line="240" w:lineRule="auto"/>
        <w:contextualSpacing/>
        <w:jc w:val="both"/>
        <w:rPr>
          <w:rFonts w:ascii="Times New Roman" w:eastAsia="Calibri" w:hAnsi="Times New Roman" w:cs="Times New Roman"/>
          <w:sz w:val="24"/>
          <w:szCs w:val="24"/>
        </w:rPr>
      </w:pPr>
      <w:r w:rsidRPr="00227E97">
        <w:rPr>
          <w:rFonts w:ascii="Times New Roman" w:eastAsia="Calibri" w:hAnsi="Times New Roman" w:cs="Times New Roman"/>
          <w:sz w:val="24"/>
          <w:szCs w:val="24"/>
        </w:rPr>
        <w:t>60% окончателно плащане след приемане на извършването на услугата, предмет на договора, подписване на констативен протокол и представянето на фактура.</w:t>
      </w:r>
    </w:p>
    <w:p w:rsidR="00227E97" w:rsidRPr="00227E97" w:rsidRDefault="00BF36E1" w:rsidP="00227E97">
      <w:pPr>
        <w:spacing w:after="120"/>
        <w:ind w:firstLine="709"/>
        <w:jc w:val="both"/>
        <w:rPr>
          <w:rFonts w:ascii="Times New Roman" w:eastAsia="Calibri" w:hAnsi="Times New Roman" w:cs="Times New Roman"/>
          <w:sz w:val="24"/>
          <w:lang w:eastAsia="en-GB"/>
        </w:rPr>
      </w:pPr>
      <w:r w:rsidRPr="00BF36E1">
        <w:rPr>
          <w:rFonts w:ascii="Times New Roman" w:eastAsia="Times New Roman" w:hAnsi="Times New Roman" w:cs="Times New Roman"/>
          <w:b/>
          <w:sz w:val="24"/>
          <w:szCs w:val="24"/>
          <w:lang w:eastAsia="bg-BG"/>
        </w:rPr>
        <w:t xml:space="preserve">(3) </w:t>
      </w:r>
      <w:r w:rsidR="00227E97" w:rsidRPr="00227E97">
        <w:rPr>
          <w:rFonts w:ascii="Times New Roman" w:eastAsia="Calibri" w:hAnsi="Times New Roman" w:cs="Times New Roman"/>
          <w:sz w:val="24"/>
          <w:lang w:eastAsia="en-GB"/>
        </w:rPr>
        <w:t>Всички плащания се извършват с платежно нареждане по банкова сметка на ИЗПЪЛНИТЕЛЯ в срок до 15 (петнадесет) календарни дни след представена от ИЗПЪЛНИТЕЛЯ на ВЪЗЛОЖИТЕЛЯ оригинална фактура. Съответната фактура се издава в срок до 5 (пет) календарни дни, считано от датата на заверка от оторизиран представител на ВЪЗЛОЖИТЕЛЯ на представените документи.</w:t>
      </w:r>
    </w:p>
    <w:p w:rsidR="00227E97" w:rsidRPr="00227E97" w:rsidRDefault="00227E97" w:rsidP="00227E97">
      <w:pPr>
        <w:spacing w:after="120"/>
        <w:ind w:firstLine="709"/>
        <w:jc w:val="both"/>
        <w:rPr>
          <w:rFonts w:ascii="Times New Roman" w:eastAsia="Calibri" w:hAnsi="Times New Roman" w:cs="Times New Roman"/>
          <w:sz w:val="24"/>
          <w:lang w:eastAsia="en-GB"/>
        </w:rPr>
      </w:pPr>
      <w:r w:rsidRPr="00227E97">
        <w:rPr>
          <w:rFonts w:ascii="Times New Roman" w:eastAsia="Calibri" w:hAnsi="Times New Roman" w:cs="Times New Roman"/>
          <w:sz w:val="24"/>
          <w:lang w:eastAsia="en-GB"/>
        </w:rPr>
        <w:t>За извършване на плащанията ИЗПЪЛНИТЕЛЯТ изготвя фактура, която следва да съдържа следната задължителна информация:</w:t>
      </w:r>
    </w:p>
    <w:p w:rsidR="00227E97" w:rsidRPr="00227E97" w:rsidRDefault="00227E97" w:rsidP="00227E97">
      <w:pPr>
        <w:spacing w:after="120"/>
        <w:ind w:firstLine="709"/>
        <w:jc w:val="both"/>
        <w:rPr>
          <w:rFonts w:ascii="Times New Roman" w:eastAsia="Calibri" w:hAnsi="Times New Roman" w:cs="Times New Roman"/>
          <w:sz w:val="24"/>
          <w:lang w:eastAsia="en-GB"/>
        </w:rPr>
      </w:pPr>
      <w:r w:rsidRPr="00227E97">
        <w:rPr>
          <w:rFonts w:ascii="Times New Roman" w:eastAsia="Calibri" w:hAnsi="Times New Roman" w:cs="Times New Roman"/>
          <w:sz w:val="24"/>
          <w:lang w:eastAsia="en-GB"/>
        </w:rPr>
        <w:t>Получател: .........................................</w:t>
      </w:r>
    </w:p>
    <w:p w:rsidR="00227E97" w:rsidRPr="00227E97" w:rsidRDefault="00227E97" w:rsidP="00227E97">
      <w:pPr>
        <w:spacing w:after="120"/>
        <w:ind w:firstLine="709"/>
        <w:jc w:val="both"/>
        <w:rPr>
          <w:rFonts w:ascii="Times New Roman" w:eastAsia="Calibri" w:hAnsi="Times New Roman" w:cs="Times New Roman"/>
          <w:sz w:val="24"/>
          <w:lang w:eastAsia="en-GB"/>
        </w:rPr>
      </w:pPr>
      <w:r w:rsidRPr="00227E97">
        <w:rPr>
          <w:rFonts w:ascii="Times New Roman" w:eastAsia="Calibri" w:hAnsi="Times New Roman" w:cs="Times New Roman"/>
          <w:sz w:val="24"/>
          <w:lang w:eastAsia="en-GB"/>
        </w:rPr>
        <w:t>Адрес: .........................</w:t>
      </w:r>
    </w:p>
    <w:p w:rsidR="00227E97" w:rsidRPr="00227E97" w:rsidRDefault="00227E97" w:rsidP="00227E97">
      <w:pPr>
        <w:spacing w:after="120"/>
        <w:ind w:firstLine="709"/>
        <w:jc w:val="both"/>
        <w:rPr>
          <w:rFonts w:ascii="Times New Roman" w:eastAsia="Calibri" w:hAnsi="Times New Roman" w:cs="Times New Roman"/>
          <w:sz w:val="24"/>
          <w:lang w:eastAsia="en-GB"/>
        </w:rPr>
      </w:pPr>
      <w:r w:rsidRPr="00227E97">
        <w:rPr>
          <w:rFonts w:ascii="Times New Roman" w:eastAsia="Calibri" w:hAnsi="Times New Roman" w:cs="Times New Roman"/>
          <w:sz w:val="24"/>
          <w:lang w:eastAsia="en-GB"/>
        </w:rPr>
        <w:t xml:space="preserve">ЕИК .................... </w:t>
      </w:r>
    </w:p>
    <w:p w:rsidR="00227E97" w:rsidRPr="00227E97" w:rsidRDefault="00227E97" w:rsidP="00227E97">
      <w:pPr>
        <w:spacing w:after="120"/>
        <w:ind w:firstLine="709"/>
        <w:jc w:val="both"/>
        <w:rPr>
          <w:rFonts w:ascii="Times New Roman" w:eastAsia="Calibri" w:hAnsi="Times New Roman" w:cs="Times New Roman"/>
          <w:sz w:val="24"/>
          <w:lang w:eastAsia="en-GB"/>
        </w:rPr>
      </w:pPr>
      <w:r w:rsidRPr="00227E97">
        <w:rPr>
          <w:rFonts w:ascii="Times New Roman" w:eastAsia="Calibri" w:hAnsi="Times New Roman" w:cs="Times New Roman"/>
          <w:sz w:val="24"/>
          <w:lang w:eastAsia="en-GB"/>
        </w:rPr>
        <w:t>Получил фактурата: ............................ - Ръководител на проекта</w:t>
      </w:r>
    </w:p>
    <w:p w:rsidR="00227E97" w:rsidRPr="00227E97" w:rsidRDefault="00227E97" w:rsidP="00227E97">
      <w:pPr>
        <w:spacing w:after="120"/>
        <w:ind w:firstLine="709"/>
        <w:jc w:val="both"/>
        <w:rPr>
          <w:rFonts w:ascii="Times New Roman" w:eastAsia="Calibri" w:hAnsi="Times New Roman" w:cs="Times New Roman"/>
          <w:sz w:val="24"/>
          <w:lang w:eastAsia="en-GB"/>
        </w:rPr>
      </w:pPr>
      <w:r w:rsidRPr="00227E97">
        <w:rPr>
          <w:rFonts w:ascii="Times New Roman" w:eastAsia="Calibri" w:hAnsi="Times New Roman" w:cs="Times New Roman"/>
          <w:sz w:val="24"/>
          <w:lang w:eastAsia="en-GB"/>
        </w:rPr>
        <w:t>Номер на документа, дата, място</w:t>
      </w:r>
    </w:p>
    <w:p w:rsidR="00227E97" w:rsidRPr="00227E97" w:rsidRDefault="00227E97" w:rsidP="00227E97">
      <w:pPr>
        <w:spacing w:after="120"/>
        <w:ind w:firstLine="709"/>
        <w:jc w:val="both"/>
        <w:rPr>
          <w:rFonts w:ascii="Times New Roman" w:eastAsia="Calibri" w:hAnsi="Times New Roman" w:cs="Times New Roman"/>
          <w:i/>
          <w:sz w:val="24"/>
          <w:lang w:val="en-US" w:eastAsia="en-GB"/>
        </w:rPr>
      </w:pPr>
      <w:r w:rsidRPr="00227E97">
        <w:rPr>
          <w:rFonts w:ascii="Times New Roman" w:eastAsia="Calibri" w:hAnsi="Times New Roman" w:cs="Times New Roman"/>
          <w:sz w:val="24"/>
          <w:lang w:eastAsia="en-GB"/>
        </w:rPr>
        <w:t>В описателната част на разходооправдателния документ следва да се впише следният текст: Разходът е по проект: „</w:t>
      </w:r>
      <w:r w:rsidRPr="00227E97">
        <w:rPr>
          <w:rFonts w:ascii="Times New Roman" w:eastAsia="Calibri" w:hAnsi="Times New Roman" w:cs="Times New Roman"/>
          <w:i/>
          <w:sz w:val="24"/>
          <w:lang w:eastAsia="en-GB"/>
        </w:rPr>
        <w:t>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r>
        <w:rPr>
          <w:rFonts w:ascii="Times New Roman" w:eastAsia="Calibri" w:hAnsi="Times New Roman" w:cs="Times New Roman"/>
          <w:i/>
          <w:sz w:val="24"/>
          <w:lang w:val="en-US" w:eastAsia="en-GB"/>
        </w:rPr>
        <w:t>.</w:t>
      </w:r>
    </w:p>
    <w:p w:rsidR="00BF36E1" w:rsidRPr="00BF36E1" w:rsidRDefault="00BF36E1" w:rsidP="00227E97">
      <w:pPr>
        <w:spacing w:after="120"/>
        <w:ind w:firstLine="709"/>
        <w:jc w:val="both"/>
        <w:rPr>
          <w:rFonts w:ascii="Times New Roman" w:eastAsia="Calibri" w:hAnsi="Times New Roman" w:cs="Times New Roman"/>
          <w:spacing w:val="-4"/>
          <w:sz w:val="24"/>
          <w:lang w:val="en-US"/>
        </w:rPr>
      </w:pPr>
      <w:r w:rsidRPr="00BF36E1">
        <w:rPr>
          <w:rFonts w:ascii="Times New Roman" w:eastAsia="Calibri" w:hAnsi="Times New Roman" w:cs="Times New Roman"/>
          <w:iCs/>
          <w:noProof/>
          <w:spacing w:val="60"/>
          <w:sz w:val="24"/>
          <w:lang w:eastAsia="bg-BG"/>
        </w:rPr>
        <w:lastRenderedPageBreak/>
        <mc:AlternateContent>
          <mc:Choice Requires="wps">
            <w:drawing>
              <wp:anchor distT="0" distB="0" distL="114300" distR="114300" simplePos="0" relativeHeight="251664384" behindDoc="1" locked="0" layoutInCell="1" allowOverlap="1" wp14:anchorId="0C6DAC7B" wp14:editId="667E9A1C">
                <wp:simplePos x="0" y="0"/>
                <wp:positionH relativeFrom="column">
                  <wp:posOffset>69215</wp:posOffset>
                </wp:positionH>
                <wp:positionV relativeFrom="paragraph">
                  <wp:posOffset>810260</wp:posOffset>
                </wp:positionV>
                <wp:extent cx="5674995" cy="407035"/>
                <wp:effectExtent l="0" t="0" r="20955" b="12065"/>
                <wp:wrapNone/>
                <wp:docPr id="7" name="Закръглен правоъгълник 7"/>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7" o:spid="_x0000_s1026" style="position:absolute;margin-left:5.45pt;margin-top:63.8pt;width:446.85pt;height:3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" fillcolor="#d7e4bd" strokecolor="#385d8a" strokeweight="2pt"/>
            </w:pict>
          </mc:Fallback>
        </mc:AlternateContent>
      </w:r>
      <w:r w:rsidRPr="00BF36E1">
        <w:rPr>
          <w:rFonts w:ascii="Times New Roman" w:eastAsia="Calibri" w:hAnsi="Times New Roman" w:cs="Times New Roman"/>
          <w:b/>
          <w:spacing w:val="-4"/>
          <w:sz w:val="24"/>
        </w:rPr>
        <w:t>(4)</w:t>
      </w:r>
      <w:r w:rsidRPr="00BF36E1">
        <w:rPr>
          <w:rFonts w:ascii="Times New Roman" w:eastAsia="Calibri" w:hAnsi="Times New Roman" w:cs="Times New Roman"/>
          <w:spacing w:val="-4"/>
          <w:sz w:val="24"/>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BF36E1" w:rsidRPr="00BF36E1" w:rsidRDefault="00BF36E1" w:rsidP="00BF36E1">
      <w:pPr>
        <w:numPr>
          <w:ilvl w:val="0"/>
          <w:numId w:val="5"/>
        </w:numPr>
        <w:spacing w:before="60" w:after="120" w:line="240" w:lineRule="auto"/>
        <w:contextualSpacing/>
        <w:jc w:val="center"/>
        <w:rPr>
          <w:rFonts w:ascii="Times New Roman" w:eastAsia="Times New Roman" w:hAnsi="Times New Roman" w:cs="Times New Roman"/>
          <w:b/>
          <w:sz w:val="24"/>
          <w:szCs w:val="24"/>
          <w:u w:val="single"/>
          <w:lang w:eastAsia="bg-BG"/>
        </w:rPr>
      </w:pPr>
      <w:r w:rsidRPr="00BF36E1">
        <w:rPr>
          <w:rFonts w:ascii="Times New Roman" w:eastAsia="Times New Roman" w:hAnsi="Times New Roman" w:cs="Times New Roman"/>
          <w:b/>
          <w:sz w:val="24"/>
          <w:szCs w:val="24"/>
          <w:lang w:eastAsia="bg-BG"/>
        </w:rPr>
        <w:t>СРОК НА ИЗПЪЛНЕНИЕ</w:t>
      </w:r>
    </w:p>
    <w:p w:rsidR="00BF36E1" w:rsidRPr="00BF36E1" w:rsidRDefault="00BF36E1" w:rsidP="00BF36E1">
      <w:pPr>
        <w:ind w:firstLine="709"/>
        <w:jc w:val="both"/>
        <w:rPr>
          <w:rFonts w:ascii="Times New Roman" w:eastAsia="Times New Roman" w:hAnsi="Times New Roman" w:cs="Times New Roman"/>
          <w:b/>
          <w:sz w:val="24"/>
          <w:szCs w:val="24"/>
          <w:lang w:eastAsia="bg-BG"/>
        </w:rPr>
      </w:pPr>
    </w:p>
    <w:p w:rsidR="00BF36E1" w:rsidRPr="00BF36E1" w:rsidRDefault="00BF36E1" w:rsidP="00BF36E1">
      <w:pPr>
        <w:spacing w:after="0"/>
        <w:ind w:firstLine="709"/>
        <w:jc w:val="both"/>
        <w:rPr>
          <w:rFonts w:ascii="Times New Roman" w:eastAsia="Calibri" w:hAnsi="Times New Roman" w:cs="Times New Roman"/>
          <w:sz w:val="24"/>
        </w:rPr>
      </w:pPr>
      <w:r w:rsidRPr="00BF36E1">
        <w:rPr>
          <w:rFonts w:ascii="Times New Roman" w:eastAsia="Times New Roman" w:hAnsi="Times New Roman" w:cs="Times New Roman"/>
          <w:b/>
          <w:sz w:val="24"/>
          <w:szCs w:val="24"/>
          <w:lang w:eastAsia="bg-BG"/>
        </w:rPr>
        <w:t xml:space="preserve">Чл. 4 (1) </w:t>
      </w:r>
      <w:r w:rsidRPr="00BF36E1">
        <w:rPr>
          <w:rFonts w:ascii="Times New Roman" w:eastAsia="Times New Roman" w:hAnsi="Times New Roman" w:cs="Times New Roman"/>
          <w:sz w:val="24"/>
          <w:szCs w:val="24"/>
          <w:lang w:eastAsia="bg-BG"/>
        </w:rPr>
        <w:t xml:space="preserve">Настоящият договор влиза в сила от датата му на сключване и дейностите по неговото изпълнение трябва да приключат в срок до </w:t>
      </w:r>
      <w:r w:rsidR="00227E97">
        <w:rPr>
          <w:rFonts w:ascii="Times New Roman" w:eastAsia="Calibri" w:hAnsi="Times New Roman" w:cs="Times New Roman"/>
          <w:b/>
          <w:sz w:val="24"/>
          <w:lang w:val="en-US"/>
        </w:rPr>
        <w:t>2</w:t>
      </w:r>
      <w:r w:rsidRPr="00BF36E1">
        <w:rPr>
          <w:rFonts w:ascii="Times New Roman" w:eastAsia="Calibri" w:hAnsi="Times New Roman" w:cs="Times New Roman"/>
          <w:b/>
          <w:sz w:val="24"/>
        </w:rPr>
        <w:t>5.0</w:t>
      </w:r>
      <w:r w:rsidRPr="00BF36E1">
        <w:rPr>
          <w:rFonts w:ascii="Times New Roman" w:eastAsia="Calibri" w:hAnsi="Times New Roman" w:cs="Times New Roman"/>
          <w:b/>
          <w:sz w:val="24"/>
          <w:lang w:val="en-US"/>
        </w:rPr>
        <w:t>7</w:t>
      </w:r>
      <w:r w:rsidRPr="00BF36E1">
        <w:rPr>
          <w:rFonts w:ascii="Times New Roman" w:eastAsia="Calibri" w:hAnsi="Times New Roman" w:cs="Times New Roman"/>
          <w:b/>
          <w:sz w:val="24"/>
        </w:rPr>
        <w:t>.2015 г.</w:t>
      </w:r>
      <w:r w:rsidRPr="00BF36E1">
        <w:rPr>
          <w:rFonts w:ascii="Times New Roman" w:eastAsia="Calibri" w:hAnsi="Times New Roman" w:cs="Times New Roman"/>
          <w:sz w:val="24"/>
        </w:rPr>
        <w:t xml:space="preserve"> </w:t>
      </w:r>
    </w:p>
    <w:p w:rsidR="00BF36E1" w:rsidRPr="00BF36E1" w:rsidRDefault="00BF36E1" w:rsidP="00BF36E1">
      <w:pPr>
        <w:spacing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 xml:space="preserve"> (2) ИЗПЪЛНИТЕЛЯТ</w:t>
      </w:r>
      <w:r w:rsidRPr="00BF36E1">
        <w:rPr>
          <w:rFonts w:ascii="Times New Roman" w:eastAsia="Times New Roman" w:hAnsi="Times New Roman" w:cs="Times New Roman"/>
          <w:sz w:val="24"/>
          <w:szCs w:val="24"/>
          <w:lang w:eastAsia="bg-BG"/>
        </w:rPr>
        <w:t xml:space="preserve"> се задължава да извърши и предаде дейностите според предложената оферта и в рамките на оферирания срок.</w:t>
      </w:r>
    </w:p>
    <w:p w:rsidR="00BF36E1" w:rsidRPr="00BF36E1" w:rsidRDefault="00BF36E1" w:rsidP="00BF36E1">
      <w:pPr>
        <w:spacing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65408" behindDoc="1" locked="0" layoutInCell="1" allowOverlap="1" wp14:anchorId="19EF1553" wp14:editId="0411C47B">
                <wp:simplePos x="0" y="0"/>
                <wp:positionH relativeFrom="column">
                  <wp:posOffset>59690</wp:posOffset>
                </wp:positionH>
                <wp:positionV relativeFrom="paragraph">
                  <wp:posOffset>45085</wp:posOffset>
                </wp:positionV>
                <wp:extent cx="5674995" cy="407035"/>
                <wp:effectExtent l="0" t="0" r="20955" b="12065"/>
                <wp:wrapNone/>
                <wp:docPr id="8" name="Закръглен правоъгълник 8"/>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8" o:spid="_x0000_s1026" style="position:absolute;margin-left:4.7pt;margin-top:3.55pt;width:446.85pt;height:3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" fillcolor="#d7e4bd" strokecolor="#385d8a" strokeweight="2pt"/>
            </w:pict>
          </mc:Fallback>
        </mc:AlternateContent>
      </w:r>
    </w:p>
    <w:p w:rsidR="00BF36E1" w:rsidRPr="00BF36E1" w:rsidRDefault="00BF36E1" w:rsidP="00BF36E1">
      <w:pPr>
        <w:numPr>
          <w:ilvl w:val="0"/>
          <w:numId w:val="5"/>
        </w:numPr>
        <w:spacing w:before="60" w:after="120" w:line="240" w:lineRule="auto"/>
        <w:contextualSpacing/>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ПРАВА И ЗАДЪЛЖЕНИЯ НА ВЪЗЛОЖИТЕЛЯ</w:t>
      </w:r>
    </w:p>
    <w:p w:rsidR="00BF36E1" w:rsidRPr="00BF36E1" w:rsidRDefault="00BF36E1" w:rsidP="00BF36E1">
      <w:pPr>
        <w:spacing w:after="0" w:line="240" w:lineRule="auto"/>
        <w:jc w:val="both"/>
        <w:rPr>
          <w:rFonts w:ascii="Times New Roman" w:eastAsia="Times New Roman" w:hAnsi="Times New Roman" w:cs="Times New Roman"/>
          <w:b/>
          <w:sz w:val="24"/>
          <w:szCs w:val="24"/>
          <w:lang w:eastAsia="bg-BG"/>
        </w:rPr>
      </w:pPr>
    </w:p>
    <w:p w:rsidR="00BF36E1" w:rsidRPr="00BF36E1" w:rsidRDefault="00BF36E1" w:rsidP="00BF36E1">
      <w:pPr>
        <w:spacing w:after="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5</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 xml:space="preserve">(1) ВЪЗЛОЖИТЕЛЯТ </w:t>
      </w:r>
      <w:r w:rsidRPr="00BF36E1">
        <w:rPr>
          <w:rFonts w:ascii="Times New Roman" w:eastAsia="Times New Roman" w:hAnsi="Times New Roman" w:cs="Times New Roman"/>
          <w:sz w:val="24"/>
          <w:szCs w:val="24"/>
          <w:lang w:eastAsia="bg-BG"/>
        </w:rPr>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BF36E1" w:rsidRPr="00BF36E1" w:rsidRDefault="00BF36E1" w:rsidP="00BF36E1">
      <w:pPr>
        <w:spacing w:before="40" w:after="4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(2)</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 xml:space="preserve">ВЪЗЛОЖИТЕЛЯТ </w:t>
      </w:r>
      <w:r w:rsidRPr="00BF36E1">
        <w:rPr>
          <w:rFonts w:ascii="Times New Roman" w:eastAsia="Times New Roman" w:hAnsi="Times New Roman" w:cs="Times New Roman"/>
          <w:sz w:val="24"/>
          <w:szCs w:val="24"/>
          <w:lang w:eastAsia="bg-BG"/>
        </w:rPr>
        <w:t xml:space="preserve">има право да получи по всяко време информация и документация от </w:t>
      </w:r>
      <w:r w:rsidRPr="00BF36E1">
        <w:rPr>
          <w:rFonts w:ascii="Times New Roman" w:eastAsia="Times New Roman" w:hAnsi="Times New Roman" w:cs="Times New Roman"/>
          <w:b/>
          <w:sz w:val="24"/>
          <w:szCs w:val="24"/>
          <w:lang w:eastAsia="bg-BG"/>
        </w:rPr>
        <w:t>ИЗПЪЛНИТЕЛЯ</w:t>
      </w:r>
      <w:r w:rsidRPr="00BF36E1">
        <w:rPr>
          <w:rFonts w:ascii="Times New Roman" w:eastAsia="Times New Roman" w:hAnsi="Times New Roman" w:cs="Times New Roman"/>
          <w:sz w:val="24"/>
          <w:szCs w:val="24"/>
          <w:lang w:eastAsia="bg-BG"/>
        </w:rPr>
        <w:t xml:space="preserve"> относно степента на изпълнение на дейностите, предмет на договора;</w:t>
      </w:r>
    </w:p>
    <w:p w:rsidR="00BF36E1" w:rsidRPr="00BF36E1" w:rsidRDefault="00BF36E1" w:rsidP="00BF36E1">
      <w:pPr>
        <w:spacing w:before="40" w:after="4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(3)</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ВЪЗЛОЖИТЕЛЯТ</w:t>
      </w:r>
      <w:r w:rsidRPr="00BF36E1">
        <w:rPr>
          <w:rFonts w:ascii="Times New Roman" w:eastAsia="Times New Roman" w:hAnsi="Times New Roman" w:cs="Times New Roman"/>
          <w:sz w:val="24"/>
          <w:szCs w:val="24"/>
          <w:lang w:eastAsia="bg-BG"/>
        </w:rPr>
        <w:t xml:space="preserve"> има право да изисква всякаква информация и документация от </w:t>
      </w:r>
      <w:r w:rsidRPr="00BF36E1">
        <w:rPr>
          <w:rFonts w:ascii="Times New Roman" w:eastAsia="Times New Roman" w:hAnsi="Times New Roman" w:cs="Times New Roman"/>
          <w:b/>
          <w:sz w:val="24"/>
          <w:szCs w:val="24"/>
          <w:lang w:eastAsia="bg-BG"/>
        </w:rPr>
        <w:t>ИЗПЪЛНИТЕЛЯ</w:t>
      </w:r>
      <w:r w:rsidRPr="00BF36E1">
        <w:rPr>
          <w:rFonts w:ascii="Times New Roman" w:eastAsia="Times New Roman" w:hAnsi="Times New Roman" w:cs="Times New Roman"/>
          <w:sz w:val="24"/>
          <w:szCs w:val="24"/>
          <w:lang w:eastAsia="bg-BG"/>
        </w:rPr>
        <w:t xml:space="preserve"> свързана с предмета на настоящия договор.</w:t>
      </w:r>
    </w:p>
    <w:p w:rsidR="00BF36E1" w:rsidRPr="00BF36E1" w:rsidRDefault="00BF36E1" w:rsidP="00BF36E1">
      <w:pPr>
        <w:spacing w:after="0" w:line="240" w:lineRule="auto"/>
        <w:jc w:val="both"/>
        <w:rPr>
          <w:rFonts w:ascii="Times New Roman" w:eastAsia="Times New Roman" w:hAnsi="Times New Roman" w:cs="Times New Roman"/>
          <w:b/>
          <w:sz w:val="24"/>
          <w:szCs w:val="24"/>
          <w:lang w:eastAsia="bg-BG"/>
        </w:rPr>
      </w:pPr>
    </w:p>
    <w:p w:rsidR="00BF36E1" w:rsidRPr="00BF36E1" w:rsidRDefault="00BF36E1" w:rsidP="00BF36E1">
      <w:pPr>
        <w:spacing w:after="120"/>
        <w:ind w:firstLine="709"/>
        <w:jc w:val="both"/>
        <w:rPr>
          <w:rFonts w:ascii="Times New Roman" w:eastAsia="Times New Roman" w:hAnsi="Times New Roman" w:cs="Times New Roman"/>
          <w:sz w:val="24"/>
          <w:szCs w:val="24"/>
          <w:lang w:val="ru-RU" w:eastAsia="bg-BG"/>
        </w:rPr>
      </w:pPr>
      <w:r w:rsidRPr="00BF36E1">
        <w:rPr>
          <w:rFonts w:ascii="Times New Roman" w:eastAsia="Times New Roman" w:hAnsi="Times New Roman" w:cs="Times New Roman"/>
          <w:b/>
          <w:sz w:val="24"/>
          <w:szCs w:val="24"/>
          <w:lang w:eastAsia="bg-BG"/>
        </w:rPr>
        <w:t xml:space="preserve">Чл. 6 </w:t>
      </w:r>
      <w:r w:rsidRPr="00BF36E1">
        <w:rPr>
          <w:rFonts w:ascii="Times New Roman" w:eastAsia="Times New Roman" w:hAnsi="Times New Roman" w:cs="Times New Roman"/>
          <w:sz w:val="24"/>
          <w:szCs w:val="24"/>
          <w:lang w:eastAsia="bg-BG"/>
        </w:rPr>
        <w:t>(</w:t>
      </w:r>
      <w:r w:rsidRPr="00BF36E1">
        <w:rPr>
          <w:rFonts w:ascii="Times New Roman" w:eastAsia="Times New Roman" w:hAnsi="Times New Roman" w:cs="Times New Roman"/>
          <w:b/>
          <w:sz w:val="24"/>
          <w:szCs w:val="24"/>
          <w:lang w:eastAsia="bg-BG"/>
        </w:rPr>
        <w:t>1)</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 xml:space="preserve">ВЪЗЛОЖИТЕЛЯТ </w:t>
      </w:r>
      <w:r w:rsidRPr="00BF36E1">
        <w:rPr>
          <w:rFonts w:ascii="Times New Roman" w:eastAsia="Times New Roman" w:hAnsi="Times New Roman" w:cs="Times New Roman"/>
          <w:sz w:val="24"/>
          <w:szCs w:val="24"/>
          <w:lang w:eastAsia="bg-BG"/>
        </w:rPr>
        <w:t xml:space="preserve">се задължава да не сключва договори със свързани лица в рамките на изпълнение на дейностите по проекта. Съгласно Общи условия към договорите/заповедите за предоставяне на безвъзмездна финансова помощ по Оперативна програма „Административен капацитет” </w:t>
      </w:r>
      <w:proofErr w:type="spellStart"/>
      <w:r w:rsidRPr="00BF36E1">
        <w:rPr>
          <w:rFonts w:ascii="Times New Roman" w:eastAsia="Times New Roman" w:hAnsi="Times New Roman" w:cs="Times New Roman"/>
          <w:b/>
          <w:i/>
          <w:sz w:val="24"/>
          <w:szCs w:val="24"/>
          <w:lang w:val="ru-RU" w:eastAsia="bg-BG"/>
        </w:rPr>
        <w:t>Свързани</w:t>
      </w:r>
      <w:proofErr w:type="spellEnd"/>
      <w:r w:rsidRPr="00BF36E1">
        <w:rPr>
          <w:rFonts w:ascii="Times New Roman" w:eastAsia="Times New Roman" w:hAnsi="Times New Roman" w:cs="Times New Roman"/>
          <w:b/>
          <w:i/>
          <w:sz w:val="24"/>
          <w:szCs w:val="24"/>
          <w:lang w:val="ru-RU" w:eastAsia="bg-BG"/>
        </w:rPr>
        <w:t xml:space="preserve"> лица</w:t>
      </w:r>
      <w:r w:rsidRPr="00BF36E1">
        <w:rPr>
          <w:rFonts w:ascii="Times New Roman" w:eastAsia="Times New Roman" w:hAnsi="Times New Roman" w:cs="Times New Roman"/>
          <w:sz w:val="24"/>
          <w:szCs w:val="24"/>
          <w:lang w:val="ru-RU" w:eastAsia="bg-BG"/>
        </w:rPr>
        <w:t xml:space="preserve"> </w:t>
      </w:r>
      <w:proofErr w:type="spellStart"/>
      <w:r w:rsidRPr="00BF36E1">
        <w:rPr>
          <w:rFonts w:ascii="Times New Roman" w:eastAsia="Times New Roman" w:hAnsi="Times New Roman" w:cs="Times New Roman"/>
          <w:sz w:val="24"/>
          <w:szCs w:val="24"/>
          <w:lang w:val="ru-RU" w:eastAsia="bg-BG"/>
        </w:rPr>
        <w:t>са</w:t>
      </w:r>
      <w:proofErr w:type="spellEnd"/>
      <w:r w:rsidRPr="00BF36E1">
        <w:rPr>
          <w:rFonts w:ascii="Times New Roman" w:eastAsia="Times New Roman" w:hAnsi="Times New Roman" w:cs="Times New Roman"/>
          <w:sz w:val="24"/>
          <w:szCs w:val="24"/>
          <w:lang w:val="ru-RU" w:eastAsia="bg-BG"/>
        </w:rPr>
        <w:t>:</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работодател и работник;</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лицата, едното от които участва в управлението на дружеството на другото;</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proofErr w:type="spellStart"/>
      <w:r w:rsidRPr="00BF36E1">
        <w:rPr>
          <w:rFonts w:ascii="Times New Roman" w:eastAsia="Times New Roman" w:hAnsi="Times New Roman" w:cs="Times New Roman"/>
          <w:sz w:val="24"/>
          <w:szCs w:val="24"/>
          <w:lang w:eastAsia="bg-BG"/>
        </w:rPr>
        <w:t>съдружниците</w:t>
      </w:r>
      <w:proofErr w:type="spellEnd"/>
      <w:r w:rsidRPr="00BF36E1">
        <w:rPr>
          <w:rFonts w:ascii="Times New Roman" w:eastAsia="Times New Roman" w:hAnsi="Times New Roman" w:cs="Times New Roman"/>
          <w:sz w:val="24"/>
          <w:szCs w:val="24"/>
          <w:lang w:eastAsia="bg-BG"/>
        </w:rPr>
        <w:t>;</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дружество и лице, което притежава повече от 5 на сто от дяловете и акциите, издадени с право на глас в дружеството;</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лицата, чиято дейност се контролира пряко или косвено от трето лице;</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лицата, които съвместно контролират пряко или косвено трето лице;</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лицата, едното от които е търговски представител на другото;</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лицата, едното от които е направило дарение в полза на другото.</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BF36E1" w:rsidRPr="00BF36E1" w:rsidRDefault="00BF36E1" w:rsidP="00BF36E1">
      <w:pPr>
        <w:spacing w:before="40" w:after="4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lastRenderedPageBreak/>
        <w:t>(2) ВЪЗЛОЖИТЕЛЯТ</w:t>
      </w:r>
      <w:r w:rsidRPr="00BF36E1">
        <w:rPr>
          <w:rFonts w:ascii="Times New Roman" w:eastAsia="Times New Roman" w:hAnsi="Times New Roman" w:cs="Times New Roman"/>
          <w:sz w:val="24"/>
          <w:szCs w:val="24"/>
          <w:lang w:eastAsia="bg-BG"/>
        </w:rPr>
        <w:t xml:space="preserve"> се задължава да заплати на </w:t>
      </w:r>
      <w:r w:rsidRPr="00BF36E1">
        <w:rPr>
          <w:rFonts w:ascii="Times New Roman" w:eastAsia="Times New Roman" w:hAnsi="Times New Roman" w:cs="Times New Roman"/>
          <w:b/>
          <w:sz w:val="24"/>
          <w:szCs w:val="24"/>
          <w:lang w:eastAsia="bg-BG"/>
        </w:rPr>
        <w:t xml:space="preserve">ИЗПЪЛНИТЕЛЯ </w:t>
      </w:r>
      <w:r w:rsidRPr="00BF36E1">
        <w:rPr>
          <w:rFonts w:ascii="Times New Roman" w:eastAsia="Times New Roman" w:hAnsi="Times New Roman" w:cs="Times New Roman"/>
          <w:sz w:val="24"/>
          <w:szCs w:val="24"/>
          <w:lang w:eastAsia="bg-BG"/>
        </w:rPr>
        <w:t>стойността на извършената работа, съгласно условията на чл. 2 и чл. 3 от настоящия договор;</w:t>
      </w:r>
    </w:p>
    <w:p w:rsidR="00BF36E1" w:rsidRPr="00BF36E1" w:rsidRDefault="00BF36E1" w:rsidP="00BF36E1">
      <w:pPr>
        <w:spacing w:before="40" w:after="4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(3) ВЪЗЛОЖИТЕЛЯТ</w:t>
      </w:r>
      <w:r w:rsidRPr="00BF36E1">
        <w:rPr>
          <w:rFonts w:ascii="Times New Roman" w:eastAsia="Times New Roman" w:hAnsi="Times New Roman" w:cs="Times New Roman"/>
          <w:sz w:val="24"/>
          <w:szCs w:val="24"/>
          <w:lang w:eastAsia="bg-BG"/>
        </w:rPr>
        <w:t xml:space="preserve"> се задължава да осигури на </w:t>
      </w:r>
      <w:r w:rsidRPr="00BF36E1">
        <w:rPr>
          <w:rFonts w:ascii="Times New Roman" w:eastAsia="Times New Roman" w:hAnsi="Times New Roman" w:cs="Times New Roman"/>
          <w:b/>
          <w:sz w:val="24"/>
          <w:szCs w:val="24"/>
          <w:lang w:eastAsia="bg-BG"/>
        </w:rPr>
        <w:t>ИЗПЪЛНИТЕЛЯ</w:t>
      </w:r>
      <w:r w:rsidRPr="00BF36E1">
        <w:rPr>
          <w:rFonts w:ascii="Times New Roman" w:eastAsia="Times New Roman" w:hAnsi="Times New Roman" w:cs="Times New Roman"/>
          <w:sz w:val="24"/>
          <w:szCs w:val="24"/>
          <w:lang w:eastAsia="bg-BG"/>
        </w:rPr>
        <w:t xml:space="preserve"> съдействието и информацията, необходими му за качественото изпълнение на работата;</w:t>
      </w:r>
    </w:p>
    <w:p w:rsidR="00BF36E1" w:rsidRPr="00BF36E1" w:rsidRDefault="00BF36E1" w:rsidP="00BF36E1">
      <w:pPr>
        <w:spacing w:after="0" w:line="240" w:lineRule="auto"/>
        <w:jc w:val="both"/>
        <w:rPr>
          <w:rFonts w:ascii="Times New Roman" w:eastAsia="Times New Roman" w:hAnsi="Times New Roman" w:cs="Times New Roman"/>
          <w:b/>
          <w:sz w:val="24"/>
          <w:szCs w:val="24"/>
          <w:lang w:eastAsia="bg-BG"/>
        </w:rPr>
      </w:pP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66432" behindDoc="1" locked="0" layoutInCell="1" allowOverlap="1" wp14:anchorId="38AB666B" wp14:editId="2284F881">
                <wp:simplePos x="0" y="0"/>
                <wp:positionH relativeFrom="column">
                  <wp:posOffset>69767</wp:posOffset>
                </wp:positionH>
                <wp:positionV relativeFrom="paragraph">
                  <wp:posOffset>46272</wp:posOffset>
                </wp:positionV>
                <wp:extent cx="5674995" cy="407035"/>
                <wp:effectExtent l="0" t="0" r="20955" b="12065"/>
                <wp:wrapNone/>
                <wp:docPr id="9" name="Закръглен правоъгълник 9"/>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9" o:spid="_x0000_s1026" style="position:absolute;margin-left:5.5pt;margin-top:3.65pt;width:446.85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" fillcolor="#d7e4bd" strokecolor="#385d8a" strokeweight="2pt"/>
            </w:pict>
          </mc:Fallback>
        </mc:AlternateContent>
      </w:r>
    </w:p>
    <w:p w:rsidR="00BF36E1" w:rsidRPr="00BF36E1" w:rsidRDefault="00BF36E1" w:rsidP="00BF36E1">
      <w:pPr>
        <w:numPr>
          <w:ilvl w:val="0"/>
          <w:numId w:val="5"/>
        </w:numPr>
        <w:spacing w:before="60" w:after="120" w:line="240" w:lineRule="auto"/>
        <w:contextualSpacing/>
        <w:jc w:val="center"/>
        <w:rPr>
          <w:rFonts w:ascii="Times New Roman" w:eastAsia="Times New Roman" w:hAnsi="Times New Roman" w:cs="Times New Roman"/>
          <w:b/>
          <w:sz w:val="24"/>
          <w:szCs w:val="24"/>
          <w:u w:val="single"/>
          <w:lang w:eastAsia="bg-BG"/>
        </w:rPr>
      </w:pPr>
      <w:r w:rsidRPr="00BF36E1">
        <w:rPr>
          <w:rFonts w:ascii="Times New Roman" w:eastAsia="Times New Roman" w:hAnsi="Times New Roman" w:cs="Times New Roman"/>
          <w:b/>
          <w:sz w:val="24"/>
          <w:szCs w:val="24"/>
          <w:lang w:eastAsia="bg-BG"/>
        </w:rPr>
        <w:t>ПРАВА И ЗАДЪЛЖЕНИЯ НА ИЗПЪЛНИТЕЛЯ</w:t>
      </w:r>
    </w:p>
    <w:p w:rsidR="00BF36E1" w:rsidRPr="00BF36E1" w:rsidRDefault="00BF36E1" w:rsidP="00BF36E1">
      <w:pPr>
        <w:spacing w:before="120" w:after="120" w:line="240" w:lineRule="auto"/>
        <w:jc w:val="center"/>
        <w:rPr>
          <w:rFonts w:ascii="Times New Roman" w:eastAsia="Times New Roman" w:hAnsi="Times New Roman" w:cs="Times New Roman"/>
          <w:b/>
          <w:sz w:val="24"/>
          <w:szCs w:val="24"/>
          <w:lang w:eastAsia="bg-BG"/>
        </w:rPr>
      </w:pPr>
    </w:p>
    <w:p w:rsidR="00BF36E1" w:rsidRPr="00BF36E1" w:rsidRDefault="00BF36E1" w:rsidP="00BF36E1">
      <w:pPr>
        <w:spacing w:before="120" w:after="12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7</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(1)</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ИЗПЪЛНИТЕЛЯТ</w:t>
      </w:r>
      <w:r w:rsidRPr="00BF36E1">
        <w:rPr>
          <w:rFonts w:ascii="Times New Roman" w:eastAsia="Times New Roman" w:hAnsi="Times New Roman" w:cs="Times New Roman"/>
          <w:caps/>
          <w:sz w:val="24"/>
          <w:szCs w:val="24"/>
          <w:lang w:eastAsia="bg-BG"/>
        </w:rPr>
        <w:t xml:space="preserve"> </w:t>
      </w:r>
      <w:r w:rsidRPr="00BF36E1">
        <w:rPr>
          <w:rFonts w:ascii="Times New Roman" w:eastAsia="Times New Roman" w:hAnsi="Times New Roman" w:cs="Times New Roman"/>
          <w:sz w:val="24"/>
          <w:szCs w:val="24"/>
          <w:lang w:eastAsia="bg-BG"/>
        </w:rPr>
        <w:t>има право</w:t>
      </w:r>
      <w:r w:rsidRPr="00BF36E1">
        <w:rPr>
          <w:rFonts w:ascii="Times New Roman" w:eastAsia="Times New Roman" w:hAnsi="Times New Roman" w:cs="Times New Roman"/>
          <w:b/>
          <w:sz w:val="24"/>
          <w:szCs w:val="24"/>
          <w:lang w:eastAsia="bg-BG"/>
        </w:rPr>
        <w:t xml:space="preserve"> </w:t>
      </w:r>
      <w:r w:rsidRPr="00BF36E1">
        <w:rPr>
          <w:rFonts w:ascii="Times New Roman" w:eastAsia="Times New Roman" w:hAnsi="Times New Roman" w:cs="Times New Roman"/>
          <w:sz w:val="24"/>
          <w:szCs w:val="24"/>
          <w:lang w:eastAsia="bg-BG"/>
        </w:rPr>
        <w:t>да получи уговореното възнаграждение;</w:t>
      </w:r>
    </w:p>
    <w:p w:rsidR="00BF36E1" w:rsidRPr="00BF36E1" w:rsidRDefault="00BF36E1" w:rsidP="00BF36E1">
      <w:pPr>
        <w:spacing w:before="120"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(2)</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 xml:space="preserve">ИЗПЪЛНИТЕЛЯТ </w:t>
      </w:r>
      <w:r w:rsidRPr="00BF36E1">
        <w:rPr>
          <w:rFonts w:ascii="Times New Roman" w:eastAsia="Times New Roman" w:hAnsi="Times New Roman" w:cs="Times New Roman"/>
          <w:sz w:val="24"/>
          <w:szCs w:val="24"/>
          <w:lang w:eastAsia="bg-BG"/>
        </w:rPr>
        <w:t xml:space="preserve">има право да получава от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съдействие и информация при извършване на дейностите, предмет на този договор;</w:t>
      </w:r>
    </w:p>
    <w:p w:rsidR="00BF36E1" w:rsidRPr="00BF36E1" w:rsidRDefault="00BF36E1" w:rsidP="00BF36E1">
      <w:pPr>
        <w:spacing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(3)</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 xml:space="preserve">ИЗПЪЛНИТЕЛЯТ </w:t>
      </w:r>
      <w:r w:rsidRPr="00BF36E1">
        <w:rPr>
          <w:rFonts w:ascii="Times New Roman" w:eastAsia="Times New Roman" w:hAnsi="Times New Roman" w:cs="Times New Roman"/>
          <w:sz w:val="24"/>
          <w:szCs w:val="24"/>
          <w:lang w:eastAsia="bg-BG"/>
        </w:rPr>
        <w:t xml:space="preserve">има право да иска от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приемането на работата при условията и сроковете на този договор.</w:t>
      </w:r>
    </w:p>
    <w:p w:rsidR="00BF36E1" w:rsidRPr="00BF36E1" w:rsidRDefault="00BF36E1" w:rsidP="00BF36E1">
      <w:pPr>
        <w:spacing w:after="120" w:line="240" w:lineRule="auto"/>
        <w:jc w:val="both"/>
        <w:rPr>
          <w:rFonts w:ascii="Times New Roman" w:eastAsia="Times New Roman" w:hAnsi="Times New Roman" w:cs="Times New Roman"/>
          <w:sz w:val="24"/>
          <w:szCs w:val="24"/>
          <w:lang w:eastAsia="bg-BG"/>
        </w:rPr>
      </w:pPr>
    </w:p>
    <w:p w:rsidR="00BF36E1" w:rsidRPr="00BF36E1" w:rsidRDefault="00BF36E1" w:rsidP="00BF36E1">
      <w:pPr>
        <w:spacing w:after="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8. (1)</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ИЗПЪЛНИТЕЛЯТ</w:t>
      </w:r>
      <w:r w:rsidRPr="00BF36E1">
        <w:rPr>
          <w:rFonts w:ascii="Times New Roman" w:eastAsia="Times New Roman" w:hAnsi="Times New Roman" w:cs="Times New Roman"/>
          <w:sz w:val="24"/>
          <w:szCs w:val="24"/>
          <w:lang w:eastAsia="bg-BG"/>
        </w:rPr>
        <w:t xml:space="preserve"> е длъжен да изпълни договора в съответствие с изискванията на проекта и с оглед изпълнение и осигуряване на устойчивост</w:t>
      </w:r>
      <w:r w:rsidRPr="00BF36E1">
        <w:rPr>
          <w:rFonts w:ascii="Times New Roman" w:eastAsia="Times New Roman" w:hAnsi="Times New Roman" w:cs="Times New Roman"/>
          <w:sz w:val="24"/>
          <w:szCs w:val="24"/>
          <w:vertAlign w:val="superscript"/>
          <w:lang w:eastAsia="bg-BG"/>
        </w:rPr>
        <w:footnoteReference w:id="1"/>
      </w:r>
      <w:r w:rsidRPr="00BF36E1">
        <w:rPr>
          <w:rFonts w:ascii="Times New Roman" w:eastAsia="Times New Roman" w:hAnsi="Times New Roman" w:cs="Times New Roman"/>
          <w:sz w:val="24"/>
          <w:szCs w:val="24"/>
          <w:lang w:eastAsia="bg-BG"/>
        </w:rPr>
        <w:t xml:space="preserve"> на предвидените в него цели и след приключване на проекта.</w:t>
      </w:r>
    </w:p>
    <w:p w:rsidR="00BF36E1" w:rsidRPr="00BF36E1" w:rsidRDefault="00BF36E1" w:rsidP="00BF36E1">
      <w:pPr>
        <w:spacing w:before="120"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(2) ИЗПЪЛНИТЕЛЯТ</w:t>
      </w:r>
      <w:r w:rsidRPr="00BF36E1">
        <w:rPr>
          <w:rFonts w:ascii="Times New Roman" w:eastAsia="Times New Roman" w:hAnsi="Times New Roman" w:cs="Times New Roman"/>
          <w:sz w:val="24"/>
          <w:szCs w:val="24"/>
          <w:lang w:eastAsia="bg-BG"/>
        </w:rPr>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в съответствие с действащото българско законодателство, техническата спецификация и офертата, при условията и сроковете на този договор;</w:t>
      </w:r>
    </w:p>
    <w:p w:rsidR="00BF36E1" w:rsidRPr="00BF36E1" w:rsidRDefault="00BF36E1" w:rsidP="00BF36E1">
      <w:pPr>
        <w:spacing w:before="120"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(3)</w:t>
      </w:r>
      <w:r w:rsidRPr="00BF36E1">
        <w:rPr>
          <w:rFonts w:ascii="Times New Roman" w:eastAsia="Times New Roman" w:hAnsi="Times New Roman" w:cs="Times New Roman"/>
          <w:sz w:val="24"/>
          <w:szCs w:val="24"/>
          <w:lang w:eastAsia="bg-BG"/>
        </w:rPr>
        <w:t xml:space="preserve"> Единствено </w:t>
      </w:r>
      <w:r w:rsidRPr="00BF36E1">
        <w:rPr>
          <w:rFonts w:ascii="Times New Roman" w:eastAsia="Times New Roman" w:hAnsi="Times New Roman" w:cs="Times New Roman"/>
          <w:b/>
          <w:sz w:val="24"/>
          <w:szCs w:val="24"/>
          <w:lang w:eastAsia="bg-BG"/>
        </w:rPr>
        <w:t>ИЗПЪЛНИТЕЛЯТ</w:t>
      </w:r>
      <w:r w:rsidRPr="00BF36E1">
        <w:rPr>
          <w:rFonts w:ascii="Times New Roman" w:eastAsia="Times New Roman" w:hAnsi="Times New Roman" w:cs="Times New Roman"/>
          <w:sz w:val="24"/>
          <w:szCs w:val="24"/>
          <w:lang w:eastAsia="bg-BG"/>
        </w:rPr>
        <w:t xml:space="preserve"> е отговорен пред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за изпълнението на договора</w:t>
      </w:r>
    </w:p>
    <w:p w:rsidR="00BF36E1" w:rsidRPr="00BF36E1" w:rsidRDefault="00BF36E1" w:rsidP="00BF36E1">
      <w:pPr>
        <w:spacing w:before="120"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 xml:space="preserve">(4) ИЗПЪЛНИТЕЛЯТ </w:t>
      </w:r>
      <w:r w:rsidRPr="00BF36E1">
        <w:rPr>
          <w:rFonts w:ascii="Times New Roman" w:eastAsia="Times New Roman" w:hAnsi="Times New Roman" w:cs="Times New Roman"/>
          <w:sz w:val="24"/>
          <w:szCs w:val="24"/>
          <w:lang w:eastAsia="bg-BG"/>
        </w:rPr>
        <w:t>изпълнява задълженията си самостоятелно</w:t>
      </w:r>
    </w:p>
    <w:p w:rsidR="00BF36E1" w:rsidRPr="00BF36E1" w:rsidRDefault="00BF36E1" w:rsidP="00BF36E1">
      <w:pPr>
        <w:spacing w:before="120"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 xml:space="preserve">(5) ИЗПЪЛНИТЕЛЯТ </w:t>
      </w:r>
      <w:r w:rsidRPr="00BF36E1">
        <w:rPr>
          <w:rFonts w:ascii="Times New Roman" w:eastAsia="Times New Roman" w:hAnsi="Times New Roman" w:cs="Times New Roman"/>
          <w:sz w:val="24"/>
          <w:szCs w:val="24"/>
          <w:lang w:eastAsia="bg-BG"/>
        </w:rPr>
        <w:t xml:space="preserve">се задължава да предприеме всички необходими мерки за избягване на конфликт на интереси, както и да уведоми незабавно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относно обстоятелство, което предизвиква или може да предизвика подобен конфликт.</w:t>
      </w:r>
    </w:p>
    <w:p w:rsidR="00BF36E1" w:rsidRPr="00BF36E1" w:rsidRDefault="00BF36E1" w:rsidP="00BF36E1">
      <w:pPr>
        <w:spacing w:before="120"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(6)</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ИЗПЪЛНИТЕЛЯТ</w:t>
      </w:r>
      <w:r w:rsidRPr="00BF36E1">
        <w:rPr>
          <w:rFonts w:ascii="Times New Roman" w:eastAsia="Times New Roman" w:hAnsi="Times New Roman" w:cs="Times New Roman"/>
          <w:sz w:val="24"/>
          <w:szCs w:val="24"/>
          <w:lang w:eastAsia="bg-BG"/>
        </w:rPr>
        <w:t xml:space="preserve"> се задължава да предостави на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възможност да извършва контрол по изпълнението на възложената работа по всяко време;</w:t>
      </w:r>
    </w:p>
    <w:p w:rsidR="00BF36E1" w:rsidRPr="00BF36E1" w:rsidRDefault="00BF36E1" w:rsidP="00BF36E1">
      <w:pPr>
        <w:spacing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(7) ИЗПЪЛНИТЕЛЯТ</w:t>
      </w:r>
      <w:r w:rsidRPr="00BF36E1">
        <w:rPr>
          <w:rFonts w:ascii="Times New Roman" w:eastAsia="Times New Roman" w:hAnsi="Times New Roman" w:cs="Times New Roman"/>
          <w:sz w:val="24"/>
          <w:szCs w:val="24"/>
          <w:lang w:eastAsia="bg-BG"/>
        </w:rPr>
        <w:t xml:space="preserve"> се задължава да не разгласява по какъвто и да е начин информацията, предоставена му от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или станала му известна във връзка или по повод извършването на работата, предмет на този договор;</w:t>
      </w:r>
    </w:p>
    <w:p w:rsidR="00BF36E1" w:rsidRPr="00BF36E1" w:rsidRDefault="00BF36E1" w:rsidP="00BF36E1">
      <w:pPr>
        <w:spacing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(8)</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ИЗПЪЛНИТЕЛЯТ</w:t>
      </w:r>
      <w:r w:rsidRPr="00BF36E1">
        <w:rPr>
          <w:rFonts w:ascii="Times New Roman" w:eastAsia="Times New Roman" w:hAnsi="Times New Roman" w:cs="Times New Roman"/>
          <w:sz w:val="24"/>
          <w:szCs w:val="24"/>
          <w:lang w:eastAsia="bg-BG"/>
        </w:rPr>
        <w:t xml:space="preserve"> се задължава да информира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за всички пречки, възникващи в хода на изпълнението на поръчаната работа, като може да иска от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указания за отстраняването им;</w:t>
      </w:r>
    </w:p>
    <w:p w:rsidR="00BF36E1" w:rsidRDefault="00BF36E1" w:rsidP="00BF36E1">
      <w:pPr>
        <w:spacing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(9)</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ИЗПЪЛНИТЕЛЯТ</w:t>
      </w:r>
      <w:r w:rsidRPr="00BF36E1">
        <w:rPr>
          <w:rFonts w:ascii="Times New Roman" w:eastAsia="Times New Roman" w:hAnsi="Times New Roman" w:cs="Times New Roman"/>
          <w:sz w:val="24"/>
          <w:szCs w:val="24"/>
          <w:lang w:eastAsia="bg-BG"/>
        </w:rPr>
        <w:t xml:space="preserve"> се задължава да информира своевременно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за настъпването на обстоятелства, които могат да бъдат определени като непредвидени обстоятелства;</w:t>
      </w:r>
    </w:p>
    <w:p w:rsidR="006E7BBB" w:rsidRPr="00B677C0" w:rsidRDefault="006E7BBB" w:rsidP="00BF36E1">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lastRenderedPageBreak/>
        <w:t xml:space="preserve">Чл.9. (1) ИЗПЪЛНИТЕЛЯТ е длъжен да изпълнява поръчката с участието на ключовите експерти, посочени в офертата му. </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(2) Изпълнителят няма право да сменя лицата, посочени в офертата му като ключови експерти, без предварително писмено одобрение на Възложителя.</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 xml:space="preserve">(3) Изпълнителят трябва по своя инициатива да предложи смяна на ключов експерт, в следните случаи: </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1. при смърт на лицето;</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 xml:space="preserve">2. при невъзможност да изпълнява възложената му работа поради болест, довела до трайна неработоспособност; </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 xml:space="preserve">3. при необходимост от замяна на ключов експерт поради причини, които не зависят от Изпълнителят (например оставка, при придобито право на пенсия за осигурителен стаж и възраст др.); </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 xml:space="preserve">4. когато ключов експерт бъде осъден на лишаване от свобода за умишлено престъпление от общ характер. </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(4) В случаите по ал. 3, Изпълнителят уведомява писмено Възложителя като мотивира предложенията си за смяна на ключов експерт и прилага доказателства за наличието на някое от основанията по ал. 3.</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 xml:space="preserve">(5) С уведомлението по ал. 4, Изпълнителят предлага лице, което да замени досегашния ключов експерт, като посочи квалификацията и професионалния му опит и приложи доказателства за това. </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 xml:space="preserve">(6) При замяната на ключов експерт, новият експерт трябва да притежава еквивалентна квалификация и професионален опит, с тези на заменяния ключов експерт на Изпълнителя.   </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(7) Възложителят може да приеме замяната или може мотивирано да отхвърли предложението за замяна.</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(8) При отказ от страна на Възложителя да приеме предложения експерт, Изпълнителят предлага друг с ново уведомление, което съдържа информацията предвидена в ал. 5.</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(9) Допълнителните разходи, възникнали в резултат от смяната на който и да е от ключовите експерти на Изпълнителя са за сметка на Изпълнителя.</w:t>
      </w:r>
    </w:p>
    <w:p w:rsidR="006E7BBB" w:rsidRPr="00B677C0" w:rsidRDefault="006E7BBB" w:rsidP="006E7BBB">
      <w:pPr>
        <w:spacing w:after="0" w:line="240" w:lineRule="auto"/>
        <w:ind w:firstLine="708"/>
        <w:jc w:val="both"/>
        <w:rPr>
          <w:rFonts w:ascii="Times New Roman" w:eastAsia="Times New Roman" w:hAnsi="Times New Roman" w:cs="Times New Roman"/>
          <w:sz w:val="24"/>
          <w:szCs w:val="24"/>
          <w:lang w:eastAsia="bg-BG"/>
        </w:rPr>
      </w:pPr>
      <w:r w:rsidRPr="00B677C0">
        <w:rPr>
          <w:rFonts w:ascii="Times New Roman" w:eastAsia="Times New Roman" w:hAnsi="Times New Roman" w:cs="Times New Roman"/>
          <w:sz w:val="24"/>
          <w:szCs w:val="24"/>
          <w:lang w:eastAsia="bg-BG"/>
        </w:rPr>
        <w:t>(10) В случай че дадения експерт не е сменен незабавно и е минал период от време преди заместващото го лице да поеме неговите функции, Възложителят може да поиска от Изпълнителя да назначи временен служител до идването на новия експерт, или да предприеме други мерки, за да компенсира временното отсъствие на съответния експерт.</w:t>
      </w:r>
    </w:p>
    <w:p w:rsidR="00BF36E1" w:rsidRPr="00B677C0" w:rsidRDefault="00BF36E1" w:rsidP="00BF36E1">
      <w:pPr>
        <w:spacing w:after="0" w:line="240" w:lineRule="auto"/>
        <w:jc w:val="both"/>
        <w:rPr>
          <w:rFonts w:ascii="Times New Roman" w:eastAsia="Times New Roman" w:hAnsi="Times New Roman" w:cs="Times New Roman"/>
          <w:b/>
          <w:sz w:val="24"/>
          <w:szCs w:val="24"/>
          <w:highlight w:val="magenta"/>
          <w:u w:val="single"/>
          <w:lang w:eastAsia="bg-BG"/>
        </w:rPr>
      </w:pPr>
    </w:p>
    <w:p w:rsidR="00BF36E1" w:rsidRPr="00BF36E1" w:rsidRDefault="00BF36E1" w:rsidP="00BF36E1">
      <w:pPr>
        <w:spacing w:after="0" w:line="240" w:lineRule="auto"/>
        <w:jc w:val="both"/>
        <w:rPr>
          <w:rFonts w:ascii="Times New Roman" w:eastAsia="Times New Roman" w:hAnsi="Times New Roman" w:cs="Times New Roman"/>
          <w:spacing w:val="-4"/>
          <w:sz w:val="24"/>
          <w:szCs w:val="24"/>
          <w:lang w:eastAsia="bg-BG"/>
        </w:rPr>
      </w:pPr>
      <w:r w:rsidRPr="00BF36E1">
        <w:rPr>
          <w:rFonts w:ascii="Times New Roman" w:eastAsia="Times New Roman" w:hAnsi="Times New Roman" w:cs="Times New Roman"/>
          <w:b/>
          <w:spacing w:val="-4"/>
          <w:sz w:val="24"/>
          <w:szCs w:val="24"/>
          <w:lang w:eastAsia="bg-BG"/>
        </w:rPr>
        <w:t xml:space="preserve">Чл. </w:t>
      </w:r>
      <w:r w:rsidR="00B677C0">
        <w:rPr>
          <w:rFonts w:ascii="Times New Roman" w:eastAsia="Times New Roman" w:hAnsi="Times New Roman" w:cs="Times New Roman"/>
          <w:b/>
          <w:spacing w:val="-4"/>
          <w:sz w:val="24"/>
          <w:szCs w:val="24"/>
          <w:lang w:eastAsia="bg-BG"/>
        </w:rPr>
        <w:t>10</w:t>
      </w:r>
      <w:r w:rsidRPr="00BF36E1">
        <w:rPr>
          <w:rFonts w:ascii="Times New Roman" w:eastAsia="Times New Roman" w:hAnsi="Times New Roman" w:cs="Times New Roman"/>
          <w:b/>
          <w:spacing w:val="-4"/>
          <w:sz w:val="24"/>
          <w:szCs w:val="24"/>
          <w:lang w:eastAsia="bg-BG"/>
        </w:rPr>
        <w:t xml:space="preserve"> (1)</w:t>
      </w:r>
      <w:r w:rsidRPr="00BF36E1">
        <w:rPr>
          <w:rFonts w:ascii="Times New Roman" w:eastAsia="Times New Roman" w:hAnsi="Times New Roman" w:cs="Times New Roman"/>
          <w:spacing w:val="-4"/>
          <w:sz w:val="24"/>
          <w:szCs w:val="24"/>
          <w:lang w:eastAsia="bg-BG"/>
        </w:rPr>
        <w:t xml:space="preserve"> </w:t>
      </w:r>
      <w:r w:rsidRPr="00BF36E1">
        <w:rPr>
          <w:rFonts w:ascii="Times New Roman" w:eastAsia="Times New Roman" w:hAnsi="Times New Roman" w:cs="Times New Roman"/>
          <w:b/>
          <w:spacing w:val="-4"/>
          <w:sz w:val="24"/>
          <w:szCs w:val="24"/>
          <w:lang w:eastAsia="bg-BG"/>
        </w:rPr>
        <w:t>ИЗПЪЛНИТЕЛЯТ</w:t>
      </w:r>
      <w:r w:rsidRPr="00BF36E1">
        <w:rPr>
          <w:rFonts w:ascii="Times New Roman" w:eastAsia="Times New Roman" w:hAnsi="Times New Roman" w:cs="Times New Roman"/>
          <w:spacing w:val="-4"/>
          <w:sz w:val="24"/>
          <w:szCs w:val="24"/>
          <w:lang w:eastAsia="bg-BG"/>
        </w:rPr>
        <w:t xml:space="preserve"> отчита извършената работа за срока на изпълнение на договора чрез доклади за всяко проведено и приключило обучение, които се изготвят на български език и внасят при възложителя на 1 (един) хартиен и на електронен носител в срок до 10 работни дни след провеждането на обучението. Неразделна част от доклада за всяко проведено и приключило обучение следва да бъдат подкрепящи документи, доказващи изпълнението на дейността по поръчката и постигнатите резултати.</w:t>
      </w:r>
    </w:p>
    <w:p w:rsidR="00BF36E1" w:rsidRPr="00BF36E1" w:rsidRDefault="00BF36E1" w:rsidP="00BF36E1">
      <w:pPr>
        <w:spacing w:after="0" w:line="240" w:lineRule="auto"/>
        <w:ind w:firstLine="709"/>
        <w:jc w:val="both"/>
        <w:rPr>
          <w:rFonts w:ascii="Times New Roman" w:eastAsia="Times New Roman" w:hAnsi="Times New Roman" w:cs="Times New Roman"/>
          <w:spacing w:val="-4"/>
          <w:sz w:val="24"/>
          <w:szCs w:val="24"/>
          <w:lang w:eastAsia="bg-BG"/>
        </w:rPr>
      </w:pPr>
      <w:r w:rsidRPr="00BF36E1">
        <w:rPr>
          <w:rFonts w:ascii="Times New Roman" w:eastAsia="Times New Roman" w:hAnsi="Times New Roman" w:cs="Times New Roman"/>
          <w:b/>
          <w:spacing w:val="-4"/>
          <w:sz w:val="24"/>
          <w:szCs w:val="24"/>
          <w:lang w:eastAsia="bg-BG"/>
        </w:rPr>
        <w:t>(2)</w:t>
      </w:r>
      <w:r w:rsidRPr="00BF36E1">
        <w:rPr>
          <w:rFonts w:ascii="Times New Roman" w:eastAsia="Times New Roman" w:hAnsi="Times New Roman" w:cs="Times New Roman"/>
          <w:spacing w:val="-4"/>
          <w:sz w:val="24"/>
          <w:szCs w:val="24"/>
          <w:lang w:eastAsia="bg-BG"/>
        </w:rPr>
        <w:t xml:space="preserve"> Изпълнителят представя като приложения към доклада следните документи в оригинал, които да послужат като доказателство за изпълнение  за всяко проведено и приключило обучение:</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Списъци на участниците, съдържащи дата и място на провеждане, трите имена, длъжност, телефон и/или e-mail за контакт, име на </w:t>
      </w:r>
      <w:r w:rsidRPr="00BF36E1">
        <w:rPr>
          <w:rFonts w:ascii="Times New Roman" w:eastAsia="Times New Roman" w:hAnsi="Times New Roman" w:cs="Times New Roman"/>
          <w:sz w:val="24"/>
          <w:szCs w:val="24"/>
          <w:lang w:eastAsia="bg-BG"/>
        </w:rPr>
        <w:lastRenderedPageBreak/>
        <w:t xml:space="preserve">организацията/институцията, която представляват, подпис за всеки ден от съответното събитие. </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Програма, презентации за всяка тема, подробни обучителни материали /до 20 стандартни страници във формат А4 за всяка тема/, които са използвани в рамките на обучението изготвени в съответствие с изискванията за информация и публичност. Презентациите и програмите трябва да съдържат теми, име на лектора/</w:t>
      </w:r>
      <w:proofErr w:type="spellStart"/>
      <w:r w:rsidRPr="00BF36E1">
        <w:rPr>
          <w:rFonts w:ascii="Times New Roman" w:eastAsia="Times New Roman" w:hAnsi="Times New Roman" w:cs="Times New Roman"/>
          <w:sz w:val="24"/>
          <w:szCs w:val="24"/>
          <w:lang w:eastAsia="bg-BG"/>
        </w:rPr>
        <w:t>ите</w:t>
      </w:r>
      <w:proofErr w:type="spellEnd"/>
      <w:r w:rsidRPr="00BF36E1">
        <w:rPr>
          <w:rFonts w:ascii="Times New Roman" w:eastAsia="Times New Roman" w:hAnsi="Times New Roman" w:cs="Times New Roman"/>
          <w:sz w:val="24"/>
          <w:szCs w:val="24"/>
          <w:lang w:eastAsia="bg-BG"/>
        </w:rPr>
        <w:t>, дата и място на провеждане;</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Копие от пакета материали за участниците и доказателство, че всеки един от участниците е получил такъв. Последното може да се документира с информация, включена в присъствените списъци;</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Копия на всички сертификати, които са раздадени на участниците, преминали обучение </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Формулярите за обратна връзка (анкетни карти). В анкетните карти следва да са включени въпроси относно възраст, образование и др. характеристики на целевите групи, както и обратна информация за качеството на проведеното обучение; </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Кратък анализ на резултатите от анкетните карти;</w:t>
      </w:r>
    </w:p>
    <w:p w:rsidR="00BF36E1" w:rsidRPr="00BF36E1" w:rsidRDefault="00BF36E1" w:rsidP="00BF36E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Снимки, доказващи присъствието на регистрираните участници в присъствените списъци за всеки ден от съответното събитие, както и снимки удостоверяващи провеждането на всеки етап от обучения  - на електронен носител.</w:t>
      </w:r>
    </w:p>
    <w:p w:rsidR="00BF36E1" w:rsidRPr="00BF36E1" w:rsidRDefault="00BF36E1" w:rsidP="00BF36E1">
      <w:pPr>
        <w:spacing w:after="0" w:line="240" w:lineRule="auto"/>
        <w:ind w:firstLine="709"/>
        <w:jc w:val="both"/>
        <w:rPr>
          <w:rFonts w:ascii="Times New Roman" w:eastAsia="Times New Roman" w:hAnsi="Times New Roman" w:cs="Times New Roman"/>
          <w:spacing w:val="-4"/>
          <w:sz w:val="24"/>
          <w:szCs w:val="24"/>
          <w:lang w:eastAsia="bg-BG"/>
        </w:rPr>
      </w:pPr>
      <w:r w:rsidRPr="00BF36E1">
        <w:rPr>
          <w:rFonts w:ascii="Times New Roman" w:eastAsia="Times New Roman" w:hAnsi="Times New Roman" w:cs="Times New Roman"/>
          <w:b/>
          <w:spacing w:val="-4"/>
          <w:sz w:val="24"/>
          <w:szCs w:val="24"/>
          <w:lang w:eastAsia="bg-BG"/>
        </w:rPr>
        <w:t>(3)</w:t>
      </w:r>
      <w:r w:rsidRPr="00BF36E1">
        <w:rPr>
          <w:rFonts w:ascii="Times New Roman" w:eastAsia="Times New Roman" w:hAnsi="Times New Roman" w:cs="Times New Roman"/>
          <w:spacing w:val="-4"/>
          <w:sz w:val="24"/>
          <w:szCs w:val="24"/>
          <w:lang w:eastAsia="bg-BG"/>
        </w:rPr>
        <w:t xml:space="preserve"> Всички доклади се изпращат на Възложителя с придружително писмо или се предоставят с приемо-предавателен протокол подписан от двете страни.</w:t>
      </w:r>
    </w:p>
    <w:p w:rsidR="00BF36E1" w:rsidRPr="00BF36E1" w:rsidRDefault="00BF36E1" w:rsidP="00BF36E1">
      <w:pPr>
        <w:ind w:firstLine="709"/>
        <w:jc w:val="both"/>
        <w:rPr>
          <w:rFonts w:ascii="Times New Roman" w:eastAsia="Times New Roman" w:hAnsi="Times New Roman" w:cs="Times New Roman"/>
          <w:b/>
          <w:sz w:val="24"/>
          <w:szCs w:val="24"/>
          <w:lang w:eastAsia="bg-BG"/>
        </w:rPr>
      </w:pP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67456" behindDoc="1" locked="0" layoutInCell="1" allowOverlap="1" wp14:anchorId="623E3A56" wp14:editId="0850EE68">
                <wp:simplePos x="0" y="0"/>
                <wp:positionH relativeFrom="column">
                  <wp:posOffset>109524</wp:posOffset>
                </wp:positionH>
                <wp:positionV relativeFrom="paragraph">
                  <wp:posOffset>167640</wp:posOffset>
                </wp:positionV>
                <wp:extent cx="5674995" cy="407035"/>
                <wp:effectExtent l="0" t="0" r="20955" b="12065"/>
                <wp:wrapNone/>
                <wp:docPr id="10" name="Закръглен правоъгълник 10"/>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10" o:spid="_x0000_s1026" style="position:absolute;margin-left:8.6pt;margin-top:13.2pt;width:446.85pt;height:3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" fillcolor="#d7e4bd" strokecolor="#385d8a" strokeweight="2pt"/>
            </w:pict>
          </mc:Fallback>
        </mc:AlternateContent>
      </w:r>
    </w:p>
    <w:p w:rsidR="00BF36E1" w:rsidRPr="00BF36E1" w:rsidRDefault="00BF36E1" w:rsidP="00BF36E1">
      <w:pPr>
        <w:numPr>
          <w:ilvl w:val="0"/>
          <w:numId w:val="5"/>
        </w:numPr>
        <w:spacing w:before="60" w:after="120" w:line="240" w:lineRule="auto"/>
        <w:contextualSpacing/>
        <w:jc w:val="center"/>
        <w:rPr>
          <w:rFonts w:ascii="Times New Roman" w:eastAsia="Times New Roman" w:hAnsi="Times New Roman" w:cs="Times New Roman"/>
          <w:b/>
          <w:sz w:val="24"/>
          <w:szCs w:val="24"/>
          <w:u w:val="single"/>
          <w:lang w:eastAsia="bg-BG"/>
        </w:rPr>
      </w:pPr>
      <w:r w:rsidRPr="00BF36E1">
        <w:rPr>
          <w:rFonts w:ascii="Times New Roman" w:eastAsia="Times New Roman" w:hAnsi="Times New Roman" w:cs="Times New Roman"/>
          <w:b/>
          <w:sz w:val="24"/>
          <w:szCs w:val="24"/>
          <w:lang w:eastAsia="bg-BG"/>
        </w:rPr>
        <w:t>ОТГОВОРНОСТИ И НЕУСТОЙКИ</w:t>
      </w:r>
    </w:p>
    <w:p w:rsidR="00BF36E1" w:rsidRPr="00BF36E1" w:rsidRDefault="00BF36E1" w:rsidP="00BF36E1">
      <w:pPr>
        <w:widowControl w:val="0"/>
        <w:tabs>
          <w:tab w:val="left" w:pos="709"/>
        </w:tabs>
        <w:spacing w:after="0"/>
        <w:jc w:val="both"/>
        <w:rPr>
          <w:rFonts w:ascii="Times New Roman" w:eastAsia="Times New Roman" w:hAnsi="Times New Roman" w:cs="Times New Roman"/>
          <w:b/>
          <w:sz w:val="24"/>
          <w:szCs w:val="24"/>
          <w:lang w:eastAsia="bg-BG"/>
        </w:rPr>
      </w:pPr>
    </w:p>
    <w:p w:rsidR="00BF36E1" w:rsidRPr="00BF36E1" w:rsidRDefault="00BF36E1" w:rsidP="00BF36E1">
      <w:pPr>
        <w:widowControl w:val="0"/>
        <w:tabs>
          <w:tab w:val="left" w:pos="709"/>
        </w:tabs>
        <w:spacing w:after="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1</w:t>
      </w:r>
      <w:r w:rsidR="00B677C0">
        <w:rPr>
          <w:rFonts w:ascii="Times New Roman" w:eastAsia="Times New Roman" w:hAnsi="Times New Roman" w:cs="Times New Roman"/>
          <w:b/>
          <w:sz w:val="24"/>
          <w:szCs w:val="24"/>
          <w:lang w:eastAsia="bg-BG"/>
        </w:rPr>
        <w:t>1</w:t>
      </w:r>
      <w:r w:rsidRPr="00BF36E1">
        <w:rPr>
          <w:rFonts w:ascii="Times New Roman" w:eastAsia="Times New Roman" w:hAnsi="Times New Roman" w:cs="Times New Roman"/>
          <w:b/>
          <w:sz w:val="24"/>
          <w:szCs w:val="24"/>
          <w:lang w:eastAsia="bg-BG"/>
        </w:rPr>
        <w:t xml:space="preserve"> </w:t>
      </w:r>
      <w:r w:rsidRPr="00BF36E1">
        <w:rPr>
          <w:rFonts w:ascii="Times New Roman" w:eastAsia="Times New Roman" w:hAnsi="Times New Roman" w:cs="Times New Roman"/>
          <w:sz w:val="24"/>
          <w:szCs w:val="24"/>
          <w:lang w:eastAsia="bg-BG"/>
        </w:rPr>
        <w:t xml:space="preserve">Управляващият орган на Оперативна програма „Административен капацитет 2007-2013“ - дирекция „Оперативна програма „Административен капацитет” (ОПАК) в Министерството на финансите и </w:t>
      </w:r>
      <w:r w:rsidRPr="00BF36E1">
        <w:rPr>
          <w:rFonts w:ascii="Times New Roman" w:eastAsia="Times New Roman" w:hAnsi="Times New Roman" w:cs="Times New Roman"/>
          <w:b/>
          <w:sz w:val="24"/>
          <w:szCs w:val="24"/>
          <w:lang w:eastAsia="bg-BG"/>
        </w:rPr>
        <w:t>ВЪЗЛОЖИТЕЛЯТ</w:t>
      </w:r>
      <w:r w:rsidRPr="00BF36E1">
        <w:rPr>
          <w:rFonts w:ascii="Times New Roman" w:eastAsia="Times New Roman" w:hAnsi="Times New Roman" w:cs="Times New Roman"/>
          <w:sz w:val="24"/>
          <w:szCs w:val="24"/>
          <w:lang w:eastAsia="bg-BG"/>
        </w:rPr>
        <w:t xml:space="preserve">, не носят отговорност във връзка с искове или жалби, вследствие на нарушение на нормативни изисквания от страна на </w:t>
      </w:r>
      <w:r w:rsidRPr="00BF36E1">
        <w:rPr>
          <w:rFonts w:ascii="Times New Roman" w:eastAsia="Times New Roman" w:hAnsi="Times New Roman" w:cs="Times New Roman"/>
          <w:b/>
          <w:sz w:val="24"/>
          <w:szCs w:val="24"/>
          <w:lang w:eastAsia="bg-BG"/>
        </w:rPr>
        <w:t>ИЗПЪЛНИТЕЛЯ</w:t>
      </w:r>
      <w:r w:rsidRPr="00BF36E1">
        <w:rPr>
          <w:rFonts w:ascii="Times New Roman" w:eastAsia="Times New Roman" w:hAnsi="Times New Roman" w:cs="Times New Roman"/>
          <w:sz w:val="24"/>
          <w:szCs w:val="24"/>
          <w:lang w:eastAsia="bg-BG"/>
        </w:rPr>
        <w:t>.</w:t>
      </w:r>
    </w:p>
    <w:p w:rsidR="00BF36E1" w:rsidRPr="00B677C0" w:rsidRDefault="00B677C0" w:rsidP="002F2D01">
      <w:pPr>
        <w:widowControl w:val="0"/>
        <w:tabs>
          <w:tab w:val="left" w:pos="709"/>
        </w:tabs>
        <w:spacing w:after="0"/>
        <w:jc w:val="both"/>
        <w:rPr>
          <w:rFonts w:ascii="Times New Roman" w:eastAsia="Times New Roman" w:hAnsi="Times New Roman" w:cs="Times New Roman"/>
          <w:snapToGrid w:val="0"/>
          <w:sz w:val="24"/>
          <w:szCs w:val="24"/>
          <w:lang w:eastAsia="bg-BG"/>
        </w:rPr>
      </w:pPr>
      <w:r w:rsidRPr="00B677C0">
        <w:rPr>
          <w:rFonts w:ascii="Times New Roman" w:eastAsia="Times New Roman" w:hAnsi="Times New Roman" w:cs="Times New Roman"/>
          <w:b/>
          <w:sz w:val="24"/>
          <w:szCs w:val="24"/>
          <w:lang w:eastAsia="bg-BG"/>
        </w:rPr>
        <w:t>Чл. 12</w:t>
      </w:r>
      <w:r w:rsidR="00BF36E1" w:rsidRPr="00B677C0">
        <w:rPr>
          <w:rFonts w:ascii="Times New Roman" w:eastAsia="Times New Roman" w:hAnsi="Times New Roman" w:cs="Times New Roman"/>
          <w:b/>
          <w:sz w:val="24"/>
          <w:szCs w:val="24"/>
          <w:lang w:eastAsia="bg-BG"/>
        </w:rPr>
        <w:t xml:space="preserve"> (1)</w:t>
      </w:r>
      <w:r w:rsidR="00BF36E1" w:rsidRPr="00B677C0">
        <w:rPr>
          <w:rFonts w:ascii="Times New Roman" w:eastAsia="Times New Roman" w:hAnsi="Times New Roman" w:cs="Times New Roman"/>
          <w:sz w:val="24"/>
          <w:szCs w:val="24"/>
          <w:lang w:eastAsia="bg-BG"/>
        </w:rPr>
        <w:t xml:space="preserve"> </w:t>
      </w:r>
      <w:r w:rsidR="00BF36E1" w:rsidRPr="00B677C0">
        <w:rPr>
          <w:rFonts w:ascii="Times New Roman" w:eastAsia="Times New Roman" w:hAnsi="Times New Roman" w:cs="Times New Roman"/>
          <w:snapToGrid w:val="0"/>
          <w:sz w:val="24"/>
          <w:szCs w:val="24"/>
          <w:lang w:eastAsia="bg-BG"/>
        </w:rPr>
        <w:t xml:space="preserve">При </w:t>
      </w:r>
      <w:r w:rsidR="002F2D01" w:rsidRPr="00B677C0">
        <w:rPr>
          <w:rFonts w:ascii="Times New Roman" w:eastAsia="Times New Roman" w:hAnsi="Times New Roman" w:cs="Times New Roman"/>
          <w:snapToGrid w:val="0"/>
          <w:sz w:val="24"/>
          <w:szCs w:val="24"/>
          <w:lang w:eastAsia="bg-BG"/>
        </w:rPr>
        <w:t>неизпълнение на договора ИЗПЪЛНИТЕЛЯТ  дължи на ВЪЗЛОЖИТЕЛЯ неустойка в размер на 20% от стойността на договора. Неизпълнението на договора в срока по чл. 4 се приравнява на пълно неизпълнение на договора.</w:t>
      </w:r>
    </w:p>
    <w:p w:rsidR="00BF36E1" w:rsidRPr="00BF36E1" w:rsidRDefault="00BF36E1" w:rsidP="00BF36E1">
      <w:pPr>
        <w:tabs>
          <w:tab w:val="left" w:pos="-180"/>
        </w:tabs>
        <w:spacing w:after="120" w:line="240" w:lineRule="auto"/>
        <w:ind w:left="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w:t>
      </w:r>
      <w:r w:rsidR="002F2D01">
        <w:rPr>
          <w:rFonts w:ascii="Times New Roman" w:eastAsia="Times New Roman" w:hAnsi="Times New Roman" w:cs="Times New Roman"/>
          <w:b/>
          <w:sz w:val="24"/>
          <w:szCs w:val="24"/>
          <w:lang w:eastAsia="bg-BG"/>
        </w:rPr>
        <w:t>2</w:t>
      </w:r>
      <w:r w:rsidRPr="00BF36E1">
        <w:rPr>
          <w:rFonts w:ascii="Times New Roman" w:eastAsia="Times New Roman" w:hAnsi="Times New Roman" w:cs="Times New Roman"/>
          <w:b/>
          <w:sz w:val="24"/>
          <w:szCs w:val="24"/>
          <w:lang w:eastAsia="bg-BG"/>
        </w:rPr>
        <w:t>)</w:t>
      </w:r>
      <w:r w:rsidRPr="00BF36E1">
        <w:rPr>
          <w:rFonts w:ascii="Times New Roman" w:eastAsia="Times New Roman" w:hAnsi="Times New Roman" w:cs="Times New Roman"/>
          <w:sz w:val="24"/>
          <w:szCs w:val="24"/>
          <w:lang w:eastAsia="bg-BG"/>
        </w:rPr>
        <w:t xml:space="preserve"> Сметка на </w:t>
      </w:r>
      <w:r w:rsidRPr="00BF36E1">
        <w:rPr>
          <w:rFonts w:ascii="Times New Roman" w:eastAsia="Times New Roman" w:hAnsi="Times New Roman" w:cs="Times New Roman"/>
          <w:b/>
          <w:sz w:val="24"/>
          <w:szCs w:val="24"/>
          <w:lang w:eastAsia="bg-BG"/>
        </w:rPr>
        <w:t xml:space="preserve">ВЪЗЛОЖИТЕЛЯ </w:t>
      </w:r>
      <w:r w:rsidRPr="00BF36E1">
        <w:rPr>
          <w:rFonts w:ascii="Times New Roman" w:eastAsia="Times New Roman" w:hAnsi="Times New Roman" w:cs="Times New Roman"/>
          <w:sz w:val="24"/>
          <w:szCs w:val="24"/>
          <w:lang w:eastAsia="bg-BG"/>
        </w:rPr>
        <w:t>за възстановяване на суми и неустойки</w:t>
      </w:r>
    </w:p>
    <w:p w:rsidR="00BF36E1" w:rsidRPr="00BF36E1" w:rsidRDefault="00BF36E1" w:rsidP="00BF36E1">
      <w:pPr>
        <w:spacing w:after="0" w:line="240" w:lineRule="auto"/>
        <w:ind w:left="108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IBAN сметка: ……………………………………………</w:t>
      </w:r>
    </w:p>
    <w:p w:rsidR="00BF36E1" w:rsidRPr="00BF36E1" w:rsidRDefault="00BF36E1" w:rsidP="00BF36E1">
      <w:pPr>
        <w:spacing w:after="0" w:line="240" w:lineRule="auto"/>
        <w:ind w:left="108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BIC код на банката: …………………………………</w:t>
      </w:r>
    </w:p>
    <w:p w:rsidR="00BF36E1" w:rsidRPr="00BF36E1" w:rsidRDefault="00BF36E1" w:rsidP="00BF36E1">
      <w:pPr>
        <w:spacing w:after="0" w:line="240" w:lineRule="auto"/>
        <w:ind w:left="108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Банка: ТБ Инвестбанк АД</w:t>
      </w:r>
    </w:p>
    <w:p w:rsidR="00BF36E1" w:rsidRPr="00BF36E1" w:rsidRDefault="00BF36E1" w:rsidP="00BF36E1">
      <w:pPr>
        <w:spacing w:after="0" w:line="240" w:lineRule="auto"/>
        <w:ind w:left="108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Град/клон/офис: …………………………………………</w:t>
      </w:r>
    </w:p>
    <w:p w:rsidR="00BF36E1" w:rsidRPr="00BF36E1" w:rsidRDefault="00BF36E1" w:rsidP="00BF36E1">
      <w:pPr>
        <w:spacing w:after="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1</w:t>
      </w:r>
      <w:r w:rsidR="00B677C0">
        <w:rPr>
          <w:rFonts w:ascii="Times New Roman" w:eastAsia="Times New Roman" w:hAnsi="Times New Roman" w:cs="Times New Roman"/>
          <w:b/>
          <w:sz w:val="24"/>
          <w:szCs w:val="24"/>
          <w:lang w:eastAsia="bg-BG"/>
        </w:rPr>
        <w:t>3</w:t>
      </w:r>
      <w:r w:rsidRPr="00BF36E1">
        <w:rPr>
          <w:rFonts w:ascii="Times New Roman" w:eastAsia="Times New Roman" w:hAnsi="Times New Roman" w:cs="Times New Roman"/>
          <w:b/>
          <w:sz w:val="24"/>
          <w:szCs w:val="24"/>
          <w:lang w:eastAsia="bg-BG"/>
        </w:rPr>
        <w:t xml:space="preserve"> (1)</w:t>
      </w:r>
      <w:r w:rsidR="002E019C">
        <w:rPr>
          <w:rFonts w:ascii="Times New Roman" w:eastAsia="Times New Roman" w:hAnsi="Times New Roman" w:cs="Times New Roman"/>
          <w:sz w:val="24"/>
          <w:szCs w:val="24"/>
          <w:lang w:eastAsia="bg-BG"/>
        </w:rPr>
        <w:t xml:space="preserve"> В случаите по чл. 14, ал</w:t>
      </w:r>
      <w:r w:rsidRPr="00BF36E1">
        <w:rPr>
          <w:rFonts w:ascii="Times New Roman" w:eastAsia="Times New Roman" w:hAnsi="Times New Roman" w:cs="Times New Roman"/>
          <w:sz w:val="24"/>
          <w:szCs w:val="24"/>
          <w:lang w:eastAsia="bg-BG"/>
        </w:rPr>
        <w:t>. 3, договорът се прекратява, като на ИЗПЪЛНИТЕЛЯ не се дължи възнаграждение.</w:t>
      </w:r>
    </w:p>
    <w:p w:rsidR="00BF36E1" w:rsidRPr="00BF36E1" w:rsidRDefault="00BF36E1" w:rsidP="00BF36E1">
      <w:pPr>
        <w:spacing w:after="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(2)</w:t>
      </w:r>
      <w:r w:rsidRPr="00BF36E1">
        <w:rPr>
          <w:rFonts w:ascii="Times New Roman" w:eastAsia="Times New Roman" w:hAnsi="Times New Roman" w:cs="Times New Roman"/>
          <w:sz w:val="24"/>
          <w:szCs w:val="24"/>
          <w:lang w:eastAsia="bg-BG"/>
        </w:rPr>
        <w:t xml:space="preserve"> При разваляне на договора по реда на чл. 12, </w:t>
      </w:r>
      <w:r w:rsidR="002E019C">
        <w:rPr>
          <w:rFonts w:ascii="Times New Roman" w:eastAsia="Times New Roman" w:hAnsi="Times New Roman" w:cs="Times New Roman"/>
          <w:sz w:val="24"/>
          <w:szCs w:val="24"/>
          <w:lang w:eastAsia="bg-BG"/>
        </w:rPr>
        <w:t>ал</w:t>
      </w:r>
      <w:r w:rsidRPr="00BF36E1">
        <w:rPr>
          <w:rFonts w:ascii="Times New Roman" w:eastAsia="Times New Roman" w:hAnsi="Times New Roman" w:cs="Times New Roman"/>
          <w:sz w:val="24"/>
          <w:szCs w:val="24"/>
          <w:lang w:eastAsia="bg-BG"/>
        </w:rPr>
        <w:t>. 3, ИЗПЪЛНИТЕЛЯТ дължи на ВЪЗЛОЖИТЕЛЯ неустойка в размер на 20% от стойността на договора.</w:t>
      </w:r>
    </w:p>
    <w:p w:rsidR="00BF36E1" w:rsidRPr="00BF36E1" w:rsidRDefault="00BF36E1" w:rsidP="00BF36E1">
      <w:pPr>
        <w:spacing w:after="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lastRenderedPageBreak/>
        <w:t>Чл. 1</w:t>
      </w:r>
      <w:r w:rsidR="00B677C0">
        <w:rPr>
          <w:rFonts w:ascii="Times New Roman" w:eastAsia="Times New Roman" w:hAnsi="Times New Roman" w:cs="Times New Roman"/>
          <w:b/>
          <w:sz w:val="24"/>
          <w:szCs w:val="24"/>
          <w:lang w:eastAsia="bg-BG"/>
        </w:rPr>
        <w:t>4</w:t>
      </w:r>
      <w:r w:rsidRPr="00BF36E1">
        <w:rPr>
          <w:rFonts w:ascii="Times New Roman" w:eastAsia="Times New Roman" w:hAnsi="Times New Roman" w:cs="Times New Roman"/>
          <w:b/>
          <w:sz w:val="24"/>
          <w:szCs w:val="24"/>
          <w:lang w:eastAsia="bg-BG"/>
        </w:rPr>
        <w:t>.</w:t>
      </w:r>
      <w:r w:rsidRPr="00BF36E1">
        <w:rPr>
          <w:rFonts w:ascii="Times New Roman" w:eastAsia="Times New Roman" w:hAnsi="Times New Roman" w:cs="Times New Roman"/>
          <w:sz w:val="24"/>
          <w:szCs w:val="24"/>
          <w:lang w:eastAsia="bg-BG"/>
        </w:rPr>
        <w:t xml:space="preserve"> Неустойката не лишава изправната страна от правото да търси обезщетение за вреди по общия ред.</w:t>
      </w:r>
    </w:p>
    <w:p w:rsidR="00BF36E1" w:rsidRPr="00BF36E1" w:rsidRDefault="00BF36E1" w:rsidP="00BF36E1">
      <w:pPr>
        <w:spacing w:after="120" w:line="240" w:lineRule="auto"/>
        <w:ind w:left="372" w:firstLine="708"/>
        <w:jc w:val="both"/>
        <w:rPr>
          <w:rFonts w:ascii="Times New Roman" w:eastAsia="Times New Roman" w:hAnsi="Times New Roman" w:cs="Times New Roman"/>
          <w:b/>
          <w:sz w:val="24"/>
          <w:szCs w:val="24"/>
          <w:u w:val="single"/>
          <w:lang w:eastAsia="bg-BG"/>
        </w:rPr>
      </w:pPr>
    </w:p>
    <w:p w:rsidR="00BF36E1" w:rsidRPr="00BF36E1" w:rsidRDefault="00BF36E1" w:rsidP="00BF36E1">
      <w:pPr>
        <w:numPr>
          <w:ilvl w:val="0"/>
          <w:numId w:val="5"/>
        </w:numPr>
        <w:spacing w:before="60" w:after="120" w:line="240" w:lineRule="auto"/>
        <w:contextualSpacing/>
        <w:jc w:val="center"/>
        <w:rPr>
          <w:rFonts w:ascii="Times New Roman" w:eastAsia="Times New Roman" w:hAnsi="Times New Roman" w:cs="Times New Roman"/>
          <w:b/>
          <w:sz w:val="24"/>
          <w:szCs w:val="24"/>
          <w:u w:val="single"/>
          <w:lang w:eastAsia="bg-BG"/>
        </w:rPr>
      </w:pP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68480" behindDoc="1" locked="0" layoutInCell="1" allowOverlap="1" wp14:anchorId="23D6B43F" wp14:editId="7ECD8BA8">
                <wp:simplePos x="0" y="0"/>
                <wp:positionH relativeFrom="column">
                  <wp:posOffset>39370</wp:posOffset>
                </wp:positionH>
                <wp:positionV relativeFrom="paragraph">
                  <wp:posOffset>-119380</wp:posOffset>
                </wp:positionV>
                <wp:extent cx="5674995" cy="407035"/>
                <wp:effectExtent l="0" t="0" r="20955" b="12065"/>
                <wp:wrapNone/>
                <wp:docPr id="14" name="Закръглен правоъгълник 14"/>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14" o:spid="_x0000_s1026" style="position:absolute;margin-left:3.1pt;margin-top:-9.4pt;width:446.85pt;height:3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" fillcolor="#d7e4bd" strokecolor="#385d8a" strokeweight="2pt"/>
            </w:pict>
          </mc:Fallback>
        </mc:AlternateContent>
      </w:r>
      <w:r w:rsidRPr="00BF36E1">
        <w:rPr>
          <w:rFonts w:ascii="Times New Roman" w:eastAsia="Times New Roman" w:hAnsi="Times New Roman" w:cs="Times New Roman"/>
          <w:b/>
          <w:sz w:val="24"/>
          <w:szCs w:val="24"/>
          <w:lang w:eastAsia="bg-BG"/>
        </w:rPr>
        <w:t>УСЛОВИЯ ЗА ПРЕКРАТЯВАНЕ НА ДОГОВОРА</w:t>
      </w:r>
    </w:p>
    <w:p w:rsidR="00BF36E1" w:rsidRPr="00BF36E1" w:rsidRDefault="00BF36E1" w:rsidP="00BF36E1">
      <w:pPr>
        <w:tabs>
          <w:tab w:val="left" w:pos="0"/>
        </w:tabs>
        <w:spacing w:after="120" w:line="240" w:lineRule="auto"/>
        <w:jc w:val="both"/>
        <w:rPr>
          <w:rFonts w:ascii="Times New Roman" w:eastAsia="Times New Roman" w:hAnsi="Times New Roman" w:cs="Times New Roman"/>
          <w:b/>
          <w:sz w:val="24"/>
          <w:szCs w:val="24"/>
          <w:lang w:eastAsia="bg-BG"/>
        </w:rPr>
      </w:pPr>
    </w:p>
    <w:p w:rsidR="00BF36E1" w:rsidRPr="00BF36E1" w:rsidRDefault="00BF36E1" w:rsidP="00BF36E1">
      <w:pPr>
        <w:tabs>
          <w:tab w:val="left" w:pos="0"/>
        </w:tabs>
        <w:spacing w:after="12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1</w:t>
      </w:r>
      <w:r w:rsidR="00B677C0">
        <w:rPr>
          <w:rFonts w:ascii="Times New Roman" w:eastAsia="Times New Roman" w:hAnsi="Times New Roman" w:cs="Times New Roman"/>
          <w:b/>
          <w:sz w:val="24"/>
          <w:szCs w:val="24"/>
          <w:lang w:eastAsia="bg-BG"/>
        </w:rPr>
        <w:t>5</w:t>
      </w:r>
      <w:r w:rsidRPr="00BF36E1">
        <w:rPr>
          <w:rFonts w:ascii="Times New Roman" w:eastAsia="Times New Roman" w:hAnsi="Times New Roman" w:cs="Times New Roman"/>
          <w:b/>
          <w:sz w:val="24"/>
          <w:szCs w:val="24"/>
          <w:lang w:eastAsia="bg-BG"/>
        </w:rPr>
        <w:t xml:space="preserve"> </w:t>
      </w:r>
      <w:r w:rsidRPr="00BF36E1">
        <w:rPr>
          <w:rFonts w:ascii="Times New Roman" w:eastAsia="Times New Roman" w:hAnsi="Times New Roman" w:cs="Times New Roman"/>
          <w:sz w:val="24"/>
          <w:szCs w:val="24"/>
          <w:lang w:eastAsia="bg-BG"/>
        </w:rPr>
        <w:t>Настоящият договор може да бъде прекратен:</w:t>
      </w:r>
    </w:p>
    <w:p w:rsidR="00BF36E1" w:rsidRPr="00BF36E1" w:rsidRDefault="00BF36E1" w:rsidP="00BF36E1">
      <w:pPr>
        <w:tabs>
          <w:tab w:val="left" w:pos="0"/>
        </w:tabs>
        <w:spacing w:after="0" w:line="240" w:lineRule="auto"/>
        <w:ind w:left="72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(1)</w:t>
      </w:r>
      <w:r w:rsidRPr="00BF36E1">
        <w:rPr>
          <w:rFonts w:ascii="Times New Roman" w:eastAsia="Times New Roman" w:hAnsi="Times New Roman" w:cs="Times New Roman"/>
          <w:sz w:val="24"/>
          <w:szCs w:val="24"/>
          <w:lang w:eastAsia="bg-BG"/>
        </w:rPr>
        <w:t xml:space="preserve"> с изпълнение на задачите, предвидени в чл. 1;</w:t>
      </w:r>
    </w:p>
    <w:p w:rsidR="00BF36E1" w:rsidRPr="00BF36E1" w:rsidRDefault="00BF36E1" w:rsidP="00BF36E1">
      <w:pPr>
        <w:spacing w:after="0" w:line="240" w:lineRule="auto"/>
        <w:ind w:left="720"/>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(2)</w:t>
      </w:r>
      <w:r w:rsidRPr="00BF36E1">
        <w:rPr>
          <w:rFonts w:ascii="Times New Roman" w:eastAsia="Times New Roman" w:hAnsi="Times New Roman" w:cs="Times New Roman"/>
          <w:sz w:val="24"/>
          <w:szCs w:val="24"/>
          <w:lang w:eastAsia="bg-BG"/>
        </w:rPr>
        <w:t xml:space="preserve"> по взаимно писмено съгласие на страните, изразено писмено;</w:t>
      </w:r>
    </w:p>
    <w:p w:rsidR="00BF36E1" w:rsidRPr="00BF36E1" w:rsidRDefault="00BF36E1" w:rsidP="00BF36E1">
      <w:pPr>
        <w:spacing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(3)</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snapToGrid w:val="0"/>
          <w:sz w:val="24"/>
          <w:szCs w:val="24"/>
          <w:lang w:eastAsia="bg-BG"/>
        </w:rPr>
        <w:t>едностранно, с писмено уведомление за разваляне без предизвестие, от страна на ВЪЗЛОЖИТЕЛЯ, при забава изпълнението задълженията на ИЗПЪЛНИТЕЛЯ, съгласно уговореното, с повече от три работни дни;</w:t>
      </w:r>
    </w:p>
    <w:p w:rsidR="00BF36E1" w:rsidRPr="00B677C0" w:rsidRDefault="00BF36E1" w:rsidP="00BF36E1">
      <w:pPr>
        <w:spacing w:after="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(4)</w:t>
      </w:r>
      <w:r w:rsidRPr="00BF36E1">
        <w:rPr>
          <w:rFonts w:ascii="Times New Roman" w:eastAsia="Times New Roman" w:hAnsi="Times New Roman" w:cs="Times New Roman"/>
          <w:sz w:val="24"/>
          <w:szCs w:val="24"/>
          <w:lang w:eastAsia="bg-BG"/>
        </w:rPr>
        <w:t xml:space="preserve"> при виновно неизпълнение, както и при забавено, некачествено и лошо </w:t>
      </w:r>
      <w:r w:rsidRPr="00BF36E1">
        <w:rPr>
          <w:rFonts w:ascii="Times New Roman" w:eastAsia="Times New Roman" w:hAnsi="Times New Roman" w:cs="Times New Roman"/>
          <w:snapToGrid w:val="0"/>
          <w:sz w:val="24"/>
          <w:szCs w:val="24"/>
          <w:lang w:eastAsia="bg-BG"/>
        </w:rPr>
        <w:t>изпълнение</w:t>
      </w:r>
      <w:r w:rsidRPr="00BF36E1">
        <w:rPr>
          <w:rFonts w:ascii="Times New Roman" w:eastAsia="Times New Roman" w:hAnsi="Times New Roman" w:cs="Times New Roman"/>
          <w:sz w:val="24"/>
          <w:szCs w:val="24"/>
          <w:lang w:eastAsia="bg-BG"/>
        </w:rPr>
        <w:t xml:space="preserve"> на задълженията на </w:t>
      </w:r>
      <w:r w:rsidRPr="00BF36E1">
        <w:rPr>
          <w:rFonts w:ascii="Times New Roman" w:eastAsia="Times New Roman" w:hAnsi="Times New Roman" w:cs="Times New Roman"/>
          <w:b/>
          <w:sz w:val="24"/>
          <w:szCs w:val="24"/>
          <w:lang w:eastAsia="bg-BG"/>
        </w:rPr>
        <w:t xml:space="preserve">ИЗПЪЛНИТЕЛЯ, </w:t>
      </w:r>
      <w:r w:rsidRPr="00B677C0">
        <w:rPr>
          <w:rFonts w:ascii="Times New Roman" w:eastAsia="Times New Roman" w:hAnsi="Times New Roman" w:cs="Times New Roman"/>
          <w:b/>
          <w:sz w:val="24"/>
          <w:szCs w:val="24"/>
          <w:lang w:eastAsia="bg-BG"/>
        </w:rPr>
        <w:t>ВЪЗЛОЖИТЕЛЯТ</w:t>
      </w:r>
      <w:r w:rsidRPr="00B677C0">
        <w:rPr>
          <w:rFonts w:ascii="Times New Roman" w:eastAsia="Times New Roman" w:hAnsi="Times New Roman" w:cs="Times New Roman"/>
          <w:sz w:val="24"/>
          <w:szCs w:val="24"/>
          <w:lang w:eastAsia="bg-BG"/>
        </w:rPr>
        <w:t xml:space="preserve"> може да прекрати договора </w:t>
      </w:r>
      <w:r w:rsidR="002E019C" w:rsidRPr="00B677C0">
        <w:rPr>
          <w:rFonts w:ascii="Times New Roman" w:eastAsia="Times New Roman" w:hAnsi="Times New Roman" w:cs="Times New Roman"/>
          <w:sz w:val="24"/>
          <w:szCs w:val="24"/>
          <w:lang w:eastAsia="bg-BG"/>
        </w:rPr>
        <w:t>по реда на чл. 87 от ЗЗД</w:t>
      </w:r>
      <w:r w:rsidRPr="00B677C0">
        <w:rPr>
          <w:rFonts w:ascii="Times New Roman" w:eastAsia="Times New Roman" w:hAnsi="Times New Roman" w:cs="Times New Roman"/>
          <w:sz w:val="24"/>
          <w:szCs w:val="24"/>
          <w:lang w:eastAsia="bg-BG"/>
        </w:rPr>
        <w:t>.</w:t>
      </w:r>
    </w:p>
    <w:p w:rsidR="00BF36E1" w:rsidRPr="00BF36E1" w:rsidRDefault="00BF36E1" w:rsidP="00BF36E1">
      <w:pPr>
        <w:ind w:firstLine="709"/>
        <w:jc w:val="both"/>
        <w:rPr>
          <w:rFonts w:ascii="Times New Roman" w:eastAsia="Times New Roman" w:hAnsi="Times New Roman" w:cs="Times New Roman"/>
          <w:b/>
          <w:sz w:val="24"/>
          <w:szCs w:val="24"/>
          <w:lang w:eastAsia="bg-BG"/>
        </w:rPr>
      </w:pPr>
    </w:p>
    <w:p w:rsidR="00BF36E1" w:rsidRPr="00BF36E1" w:rsidRDefault="00BF36E1" w:rsidP="00BF36E1">
      <w:pPr>
        <w:numPr>
          <w:ilvl w:val="0"/>
          <w:numId w:val="5"/>
        </w:numPr>
        <w:spacing w:before="60" w:after="120" w:line="240" w:lineRule="auto"/>
        <w:contextualSpacing/>
        <w:jc w:val="center"/>
        <w:rPr>
          <w:rFonts w:ascii="Times New Roman" w:eastAsia="Times New Roman" w:hAnsi="Times New Roman" w:cs="Times New Roman"/>
          <w:b/>
          <w:sz w:val="24"/>
          <w:szCs w:val="24"/>
          <w:u w:val="single"/>
          <w:lang w:eastAsia="bg-BG"/>
        </w:rPr>
      </w:pP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69504" behindDoc="1" locked="0" layoutInCell="1" allowOverlap="1" wp14:anchorId="2E73A3C5" wp14:editId="255E7A3C">
                <wp:simplePos x="0" y="0"/>
                <wp:positionH relativeFrom="column">
                  <wp:posOffset>29845</wp:posOffset>
                </wp:positionH>
                <wp:positionV relativeFrom="paragraph">
                  <wp:posOffset>-140970</wp:posOffset>
                </wp:positionV>
                <wp:extent cx="5674995" cy="407035"/>
                <wp:effectExtent l="0" t="0" r="20955" b="12065"/>
                <wp:wrapNone/>
                <wp:docPr id="15" name="Закръглен правоъгълник 15"/>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15" o:spid="_x0000_s1026" style="position:absolute;margin-left:2.35pt;margin-top:-11.1pt;width:446.85pt;height:3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" fillcolor="#d7e4bd" strokecolor="#385d8a" strokeweight="2pt"/>
            </w:pict>
          </mc:Fallback>
        </mc:AlternateContent>
      </w:r>
      <w:r w:rsidRPr="00BF36E1">
        <w:rPr>
          <w:rFonts w:ascii="Times New Roman" w:eastAsia="Times New Roman" w:hAnsi="Times New Roman" w:cs="Times New Roman"/>
          <w:b/>
          <w:sz w:val="24"/>
          <w:szCs w:val="24"/>
          <w:lang w:eastAsia="bg-BG"/>
        </w:rPr>
        <w:t>НЕПРЕДВИДЕНИ ОБСТОЯТЕЛСТВА</w:t>
      </w:r>
    </w:p>
    <w:p w:rsidR="00BF36E1" w:rsidRPr="00BF36E1" w:rsidRDefault="00BF36E1" w:rsidP="00BF36E1">
      <w:pPr>
        <w:widowControl w:val="0"/>
        <w:adjustRightInd w:val="0"/>
        <w:spacing w:before="40" w:after="40" w:line="240" w:lineRule="auto"/>
        <w:jc w:val="both"/>
        <w:rPr>
          <w:rFonts w:ascii="Times New Roman" w:eastAsia="Times New Roman" w:hAnsi="Times New Roman" w:cs="Times New Roman"/>
          <w:b/>
          <w:sz w:val="24"/>
          <w:szCs w:val="24"/>
          <w:lang w:eastAsia="bg-BG"/>
        </w:rPr>
      </w:pPr>
    </w:p>
    <w:p w:rsidR="00BF36E1" w:rsidRPr="00BF36E1" w:rsidRDefault="00BF36E1" w:rsidP="00BF36E1">
      <w:pPr>
        <w:widowControl w:val="0"/>
        <w:adjustRightInd w:val="0"/>
        <w:spacing w:before="40" w:after="4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1</w:t>
      </w:r>
      <w:r w:rsidR="00B677C0">
        <w:rPr>
          <w:rFonts w:ascii="Times New Roman" w:eastAsia="Times New Roman" w:hAnsi="Times New Roman" w:cs="Times New Roman"/>
          <w:b/>
          <w:sz w:val="24"/>
          <w:szCs w:val="24"/>
          <w:lang w:eastAsia="bg-BG"/>
        </w:rPr>
        <w:t>6</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(1)</w:t>
      </w:r>
      <w:r w:rsidRPr="00BF36E1">
        <w:rPr>
          <w:rFonts w:ascii="Times New Roman" w:eastAsia="Times New Roman" w:hAnsi="Times New Roman" w:cs="Times New Roman"/>
          <w:sz w:val="24"/>
          <w:szCs w:val="24"/>
          <w:lang w:eastAsia="bg-BG"/>
        </w:rPr>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rsidR="00BF36E1" w:rsidRPr="00BF36E1" w:rsidRDefault="00BF36E1" w:rsidP="00BF36E1">
      <w:pPr>
        <w:widowControl w:val="0"/>
        <w:adjustRightInd w:val="0"/>
        <w:spacing w:before="40" w:after="4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(2)</w:t>
      </w:r>
      <w:r w:rsidRPr="00BF36E1">
        <w:rPr>
          <w:rFonts w:ascii="Times New Roman" w:eastAsia="Times New Roman" w:hAnsi="Times New Roman" w:cs="Times New Roman"/>
          <w:sz w:val="24"/>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BF36E1" w:rsidRPr="00BF36E1" w:rsidRDefault="00BF36E1" w:rsidP="00BF36E1">
      <w:pPr>
        <w:spacing w:before="40" w:after="40" w:line="240" w:lineRule="auto"/>
        <w:jc w:val="both"/>
        <w:rPr>
          <w:rFonts w:ascii="Times New Roman" w:eastAsia="Times New Roman" w:hAnsi="Times New Roman" w:cs="Times New Roman"/>
          <w:b/>
          <w:sz w:val="24"/>
          <w:szCs w:val="24"/>
          <w:u w:val="single"/>
          <w:lang w:eastAsia="bg-BG"/>
        </w:rPr>
      </w:pP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70528" behindDoc="1" locked="0" layoutInCell="1" allowOverlap="1" wp14:anchorId="34841615" wp14:editId="4A4FE5A4">
                <wp:simplePos x="0" y="0"/>
                <wp:positionH relativeFrom="column">
                  <wp:posOffset>29845</wp:posOffset>
                </wp:positionH>
                <wp:positionV relativeFrom="paragraph">
                  <wp:posOffset>106045</wp:posOffset>
                </wp:positionV>
                <wp:extent cx="5674995" cy="407035"/>
                <wp:effectExtent l="0" t="0" r="20955" b="12065"/>
                <wp:wrapNone/>
                <wp:docPr id="16" name="Закръглен правоъгълник 16"/>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16" o:spid="_x0000_s1026" style="position:absolute;margin-left:2.35pt;margin-top:8.35pt;width:446.85pt;height:32.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" fillcolor="#d7e4bd" strokecolor="#385d8a" strokeweight="2pt"/>
            </w:pict>
          </mc:Fallback>
        </mc:AlternateContent>
      </w:r>
    </w:p>
    <w:p w:rsidR="00BF36E1" w:rsidRPr="00BF36E1" w:rsidRDefault="00BF36E1" w:rsidP="00BF36E1">
      <w:pPr>
        <w:numPr>
          <w:ilvl w:val="0"/>
          <w:numId w:val="5"/>
        </w:numPr>
        <w:spacing w:before="60" w:after="120" w:line="240" w:lineRule="auto"/>
        <w:contextualSpacing/>
        <w:jc w:val="center"/>
        <w:rPr>
          <w:rFonts w:ascii="Times New Roman" w:eastAsia="Times New Roman" w:hAnsi="Times New Roman" w:cs="Times New Roman"/>
          <w:b/>
          <w:sz w:val="24"/>
          <w:szCs w:val="24"/>
          <w:u w:val="single"/>
          <w:lang w:eastAsia="bg-BG"/>
        </w:rPr>
      </w:pPr>
      <w:r w:rsidRPr="00BF36E1">
        <w:rPr>
          <w:rFonts w:ascii="Times New Roman" w:eastAsia="Times New Roman" w:hAnsi="Times New Roman" w:cs="Times New Roman"/>
          <w:b/>
          <w:sz w:val="24"/>
          <w:szCs w:val="24"/>
          <w:lang w:eastAsia="bg-BG"/>
        </w:rPr>
        <w:t>СЪОБЩЕНИЯ</w:t>
      </w:r>
    </w:p>
    <w:p w:rsidR="00BF36E1" w:rsidRPr="00BF36E1" w:rsidRDefault="00BF36E1" w:rsidP="00BF36E1">
      <w:pPr>
        <w:spacing w:after="120" w:line="240" w:lineRule="auto"/>
        <w:jc w:val="both"/>
        <w:rPr>
          <w:rFonts w:ascii="Times New Roman" w:eastAsia="Times New Roman" w:hAnsi="Times New Roman" w:cs="Times New Roman"/>
          <w:b/>
          <w:sz w:val="24"/>
          <w:szCs w:val="24"/>
          <w:lang w:eastAsia="bg-BG"/>
        </w:rPr>
      </w:pPr>
    </w:p>
    <w:p w:rsidR="00BF36E1" w:rsidRPr="00BF36E1" w:rsidRDefault="00BF36E1" w:rsidP="00BF36E1">
      <w:pPr>
        <w:spacing w:after="12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1</w:t>
      </w:r>
      <w:r w:rsidR="00B677C0">
        <w:rPr>
          <w:rFonts w:ascii="Times New Roman" w:eastAsia="Times New Roman" w:hAnsi="Times New Roman" w:cs="Times New Roman"/>
          <w:b/>
          <w:sz w:val="24"/>
          <w:szCs w:val="24"/>
          <w:lang w:eastAsia="bg-BG"/>
        </w:rPr>
        <w:t>7</w:t>
      </w:r>
      <w:r w:rsidRPr="00BF36E1">
        <w:rPr>
          <w:rFonts w:ascii="Times New Roman" w:eastAsia="Times New Roman" w:hAnsi="Times New Roman" w:cs="Times New Roman"/>
          <w:b/>
          <w:sz w:val="24"/>
          <w:szCs w:val="24"/>
          <w:lang w:eastAsia="bg-BG"/>
        </w:rPr>
        <w:t xml:space="preserve"> (1)</w:t>
      </w:r>
      <w:r w:rsidRPr="00BF36E1">
        <w:rPr>
          <w:rFonts w:ascii="Times New Roman" w:eastAsia="Times New Roman" w:hAnsi="Times New Roman" w:cs="Times New Roman"/>
          <w:sz w:val="24"/>
          <w:szCs w:val="24"/>
          <w:lang w:eastAsia="bg-BG"/>
        </w:rPr>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BF36E1" w:rsidRPr="00BF36E1" w:rsidRDefault="00BF36E1" w:rsidP="00BF36E1">
      <w:pPr>
        <w:spacing w:after="12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 xml:space="preserve">(2) </w:t>
      </w:r>
      <w:r w:rsidRPr="00BF36E1">
        <w:rPr>
          <w:rFonts w:ascii="Times New Roman" w:eastAsia="Times New Roman" w:hAnsi="Times New Roman" w:cs="Times New Roman"/>
          <w:sz w:val="24"/>
          <w:szCs w:val="24"/>
          <w:lang w:eastAsia="bg-BG"/>
        </w:rPr>
        <w:t>Валидни адреси и данни на страните са:</w:t>
      </w:r>
    </w:p>
    <w:p w:rsidR="00BF36E1" w:rsidRPr="00BF36E1" w:rsidRDefault="00BF36E1" w:rsidP="00BF36E1">
      <w:pPr>
        <w:spacing w:after="12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u w:val="single"/>
          <w:lang w:eastAsia="bg-BG"/>
        </w:rPr>
        <w:t>За Възложителя</w:t>
      </w:r>
      <w:r w:rsidRPr="00BF36E1">
        <w:rPr>
          <w:rFonts w:ascii="Times New Roman" w:eastAsia="Times New Roman" w:hAnsi="Times New Roman" w:cs="Times New Roman"/>
          <w:sz w:val="24"/>
          <w:szCs w:val="24"/>
          <w:lang w:eastAsia="bg-BG"/>
        </w:rPr>
        <w:t>:</w:t>
      </w:r>
      <w:r w:rsidRPr="00BF36E1">
        <w:rPr>
          <w:rFonts w:ascii="Times New Roman" w:eastAsia="Times New Roman" w:hAnsi="Times New Roman" w:cs="Times New Roman"/>
          <w:sz w:val="24"/>
          <w:szCs w:val="24"/>
          <w:lang w:eastAsia="bg-BG"/>
        </w:rPr>
        <w:tab/>
        <w:t xml:space="preserve">гр. Русе, 7000, пл. Свобода 6, e-mail: </w:t>
      </w:r>
      <w:hyperlink r:id="rId8" w:history="1">
        <w:r w:rsidRPr="00BF36E1">
          <w:rPr>
            <w:rFonts w:ascii="Times New Roman" w:eastAsia="Times New Roman" w:hAnsi="Times New Roman" w:cs="Times New Roman"/>
            <w:color w:val="0000FF"/>
            <w:spacing w:val="-2"/>
            <w:sz w:val="24"/>
            <w:szCs w:val="24"/>
            <w:u w:val="single"/>
            <w:lang w:val="en-US" w:eastAsia="bg-BG"/>
          </w:rPr>
          <w:t>mayor</w:t>
        </w:r>
        <w:r w:rsidRPr="00BF36E1">
          <w:rPr>
            <w:rFonts w:ascii="Times New Roman" w:eastAsia="Times New Roman" w:hAnsi="Times New Roman" w:cs="Times New Roman"/>
            <w:color w:val="0000FF"/>
            <w:spacing w:val="-2"/>
            <w:sz w:val="24"/>
            <w:szCs w:val="24"/>
            <w:u w:val="single"/>
            <w:lang w:eastAsia="bg-BG"/>
          </w:rPr>
          <w:t>@</w:t>
        </w:r>
        <w:r w:rsidRPr="00BF36E1">
          <w:rPr>
            <w:rFonts w:ascii="Times New Roman" w:eastAsia="Times New Roman" w:hAnsi="Times New Roman" w:cs="Times New Roman"/>
            <w:color w:val="0000FF"/>
            <w:spacing w:val="-2"/>
            <w:sz w:val="24"/>
            <w:szCs w:val="24"/>
            <w:u w:val="single"/>
            <w:lang w:val="en-US" w:eastAsia="bg-BG"/>
          </w:rPr>
          <w:t>ruse</w:t>
        </w:r>
        <w:r w:rsidRPr="00BF36E1">
          <w:rPr>
            <w:rFonts w:ascii="Times New Roman" w:eastAsia="Times New Roman" w:hAnsi="Times New Roman" w:cs="Times New Roman"/>
            <w:color w:val="0000FF"/>
            <w:spacing w:val="-2"/>
            <w:sz w:val="24"/>
            <w:szCs w:val="24"/>
            <w:u w:val="single"/>
            <w:lang w:eastAsia="bg-BG"/>
          </w:rPr>
          <w:t>-</w:t>
        </w:r>
        <w:proofErr w:type="spellStart"/>
        <w:r w:rsidRPr="00BF36E1">
          <w:rPr>
            <w:rFonts w:ascii="Times New Roman" w:eastAsia="Times New Roman" w:hAnsi="Times New Roman" w:cs="Times New Roman"/>
            <w:color w:val="0000FF"/>
            <w:spacing w:val="-2"/>
            <w:sz w:val="24"/>
            <w:szCs w:val="24"/>
            <w:u w:val="single"/>
            <w:lang w:val="en-US" w:eastAsia="bg-BG"/>
          </w:rPr>
          <w:t>bg</w:t>
        </w:r>
        <w:proofErr w:type="spellEnd"/>
        <w:r w:rsidRPr="00BF36E1">
          <w:rPr>
            <w:rFonts w:ascii="Times New Roman" w:eastAsia="Times New Roman" w:hAnsi="Times New Roman" w:cs="Times New Roman"/>
            <w:color w:val="0000FF"/>
            <w:spacing w:val="-2"/>
            <w:sz w:val="24"/>
            <w:szCs w:val="24"/>
            <w:u w:val="single"/>
            <w:lang w:eastAsia="bg-BG"/>
          </w:rPr>
          <w:t>.</w:t>
        </w:r>
        <w:r w:rsidRPr="00BF36E1">
          <w:rPr>
            <w:rFonts w:ascii="Times New Roman" w:eastAsia="Times New Roman" w:hAnsi="Times New Roman" w:cs="Times New Roman"/>
            <w:color w:val="0000FF"/>
            <w:spacing w:val="-2"/>
            <w:sz w:val="24"/>
            <w:szCs w:val="24"/>
            <w:u w:val="single"/>
            <w:lang w:val="en-US" w:eastAsia="bg-BG"/>
          </w:rPr>
          <w:t>eu</w:t>
        </w:r>
      </w:hyperlink>
      <w:r w:rsidRPr="00BF36E1">
        <w:rPr>
          <w:rFonts w:ascii="Times New Roman" w:eastAsia="Times New Roman" w:hAnsi="Times New Roman" w:cs="Times New Roman"/>
          <w:color w:val="0000FF"/>
          <w:spacing w:val="-2"/>
          <w:sz w:val="24"/>
          <w:szCs w:val="24"/>
          <w:u w:val="single"/>
          <w:lang w:eastAsia="bg-BG"/>
        </w:rPr>
        <w:t>,</w:t>
      </w:r>
      <w:r w:rsidRPr="00BF36E1">
        <w:rPr>
          <w:rFonts w:ascii="Times New Roman" w:eastAsia="Times New Roman" w:hAnsi="Times New Roman" w:cs="Times New Roman"/>
          <w:sz w:val="24"/>
          <w:szCs w:val="24"/>
          <w:lang w:eastAsia="bg-BG"/>
        </w:rPr>
        <w:t xml:space="preserve"> тел.: 082/826 100, 082/881 802, факс: 082/834 413</w:t>
      </w:r>
    </w:p>
    <w:p w:rsidR="00BF36E1" w:rsidRPr="00BF36E1" w:rsidRDefault="00BF36E1" w:rsidP="00BF36E1">
      <w:pPr>
        <w:shd w:val="clear" w:color="auto" w:fill="FFFFFF"/>
        <w:tabs>
          <w:tab w:val="left" w:leader="dot" w:pos="1243"/>
        </w:tabs>
        <w:spacing w:after="0" w:line="240" w:lineRule="auto"/>
        <w:ind w:left="2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u w:val="single"/>
          <w:lang w:eastAsia="bg-BG"/>
        </w:rPr>
        <w:t>За Изпълнителя:</w:t>
      </w: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color w:val="000000"/>
          <w:spacing w:val="-2"/>
          <w:sz w:val="24"/>
          <w:szCs w:val="24"/>
          <w:lang w:eastAsia="bg-BG"/>
        </w:rPr>
        <w:t>……………………………………………………………………………</w:t>
      </w:r>
    </w:p>
    <w:p w:rsidR="00BF36E1" w:rsidRPr="00BF36E1" w:rsidRDefault="00BF36E1" w:rsidP="00BF36E1">
      <w:pPr>
        <w:widowControl w:val="0"/>
        <w:adjustRightInd w:val="0"/>
        <w:spacing w:before="40" w:after="4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(3)</w:t>
      </w:r>
      <w:r w:rsidRPr="00BF36E1">
        <w:rPr>
          <w:rFonts w:ascii="Times New Roman" w:eastAsia="Times New Roman" w:hAnsi="Times New Roman" w:cs="Times New Roman"/>
          <w:sz w:val="24"/>
          <w:szCs w:val="24"/>
          <w:lang w:eastAsia="bg-BG"/>
        </w:rPr>
        <w:t xml:space="preserve"> При промяна на горните данни съответната страна е длъжна да уведоми другата в тридневен /3/ срок от промяната.</w:t>
      </w:r>
    </w:p>
    <w:p w:rsidR="00BF36E1" w:rsidRPr="00BF36E1" w:rsidRDefault="00BF36E1" w:rsidP="00BF36E1">
      <w:pPr>
        <w:widowControl w:val="0"/>
        <w:adjustRightInd w:val="0"/>
        <w:spacing w:before="40" w:after="40" w:line="240" w:lineRule="auto"/>
        <w:ind w:firstLine="709"/>
        <w:jc w:val="both"/>
        <w:rPr>
          <w:rFonts w:ascii="Times New Roman" w:eastAsia="Times New Roman" w:hAnsi="Times New Roman" w:cs="Times New Roman"/>
          <w:sz w:val="24"/>
          <w:szCs w:val="24"/>
          <w:lang w:eastAsia="bg-BG"/>
        </w:rPr>
      </w:pP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71552" behindDoc="1" locked="0" layoutInCell="1" allowOverlap="1" wp14:anchorId="76299F63" wp14:editId="35D49EDD">
                <wp:simplePos x="0" y="0"/>
                <wp:positionH relativeFrom="column">
                  <wp:posOffset>79375</wp:posOffset>
                </wp:positionH>
                <wp:positionV relativeFrom="paragraph">
                  <wp:posOffset>14605</wp:posOffset>
                </wp:positionV>
                <wp:extent cx="5674995" cy="407035"/>
                <wp:effectExtent l="0" t="0" r="20955" b="12065"/>
                <wp:wrapNone/>
                <wp:docPr id="17" name="Закръглен правоъгълник 17"/>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17" o:spid="_x0000_s1026" style="position:absolute;margin-left:6.25pt;margin-top:1.15pt;width:446.85pt;height:3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" fillcolor="#d7e4bd" strokecolor="#385d8a" strokeweight="2pt"/>
            </w:pict>
          </mc:Fallback>
        </mc:AlternateContent>
      </w:r>
    </w:p>
    <w:p w:rsidR="00BF36E1" w:rsidRPr="00BF36E1" w:rsidRDefault="00BF36E1" w:rsidP="00BF36E1">
      <w:pPr>
        <w:numPr>
          <w:ilvl w:val="0"/>
          <w:numId w:val="5"/>
        </w:numPr>
        <w:spacing w:before="60" w:after="120" w:line="240" w:lineRule="auto"/>
        <w:contextualSpacing/>
        <w:jc w:val="center"/>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ВИЗУАЛНА ИДЕНТИФИКАЦИЯ</w:t>
      </w:r>
    </w:p>
    <w:p w:rsidR="00BF36E1" w:rsidRPr="00BF36E1" w:rsidRDefault="00BF36E1" w:rsidP="00BF36E1">
      <w:pPr>
        <w:ind w:firstLine="709"/>
        <w:jc w:val="both"/>
        <w:rPr>
          <w:rFonts w:ascii="Times New Roman" w:eastAsia="Times New Roman" w:hAnsi="Times New Roman" w:cs="Times New Roman"/>
          <w:b/>
          <w:sz w:val="24"/>
          <w:szCs w:val="24"/>
          <w:lang w:eastAsia="bg-BG"/>
        </w:rPr>
      </w:pPr>
    </w:p>
    <w:p w:rsidR="00BF36E1" w:rsidRPr="00BF36E1" w:rsidRDefault="00BF36E1" w:rsidP="00BF36E1">
      <w:pPr>
        <w:spacing w:after="12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1</w:t>
      </w:r>
      <w:r w:rsidR="00B677C0">
        <w:rPr>
          <w:rFonts w:ascii="Times New Roman" w:eastAsia="Times New Roman" w:hAnsi="Times New Roman" w:cs="Times New Roman"/>
          <w:b/>
          <w:sz w:val="24"/>
          <w:szCs w:val="24"/>
          <w:lang w:eastAsia="bg-BG"/>
        </w:rPr>
        <w:t>8</w:t>
      </w:r>
      <w:r w:rsidRPr="00BF36E1">
        <w:rPr>
          <w:rFonts w:ascii="Times New Roman" w:eastAsia="Times New Roman" w:hAnsi="Times New Roman" w:cs="Times New Roman"/>
          <w:b/>
          <w:sz w:val="24"/>
          <w:szCs w:val="24"/>
          <w:lang w:eastAsia="bg-BG"/>
        </w:rPr>
        <w:t xml:space="preserve"> ИЗПЪЛНИТЕЛЯТ </w:t>
      </w:r>
      <w:r w:rsidRPr="00BF36E1">
        <w:rPr>
          <w:rFonts w:ascii="Times New Roman" w:eastAsia="Times New Roman" w:hAnsi="Times New Roman" w:cs="Times New Roman"/>
          <w:sz w:val="24"/>
          <w:szCs w:val="24"/>
          <w:lang w:eastAsia="bg-BG"/>
        </w:rPr>
        <w:t xml:space="preserve">се задължава да направи всичко необходимо за оповестяване на факта, че проектът се съфинансира от Европейския социален фонд чрез ОПАК. Предприетите за тази цел мерки трябва да са в съответствие с правилата за информация и публичност, предвидени в Регламент на Комисията (EO) № 1828/2006 и </w:t>
      </w:r>
      <w:r w:rsidRPr="00BF36E1">
        <w:rPr>
          <w:rFonts w:ascii="Times New Roman" w:eastAsia="Times New Roman" w:hAnsi="Times New Roman" w:cs="Times New Roman"/>
          <w:sz w:val="24"/>
          <w:szCs w:val="24"/>
          <w:lang w:eastAsia="bg-BG"/>
        </w:rPr>
        <w:lastRenderedPageBreak/>
        <w:t xml:space="preserve">в Приложение 13 „Задължения на бенефициентите за осигуряване на информация и публичност” от Насоките за кандидатстване за предоставяне на безвъзмездна финансова помощ по ОПАК, съфинансирана от Европейския социален фонд, които са публикувани на интернет страницата на ОПАК – </w:t>
      </w:r>
      <w:hyperlink r:id="rId9" w:history="1">
        <w:r w:rsidRPr="00BF36E1">
          <w:rPr>
            <w:rFonts w:ascii="Times New Roman" w:eastAsia="Times New Roman" w:hAnsi="Times New Roman" w:cs="Times New Roman"/>
            <w:color w:val="0000FF"/>
            <w:sz w:val="24"/>
            <w:szCs w:val="24"/>
            <w:u w:val="single"/>
            <w:lang w:eastAsia="bg-BG"/>
          </w:rPr>
          <w:t>http://www.opac.government.bg</w:t>
        </w:r>
      </w:hyperlink>
      <w:r w:rsidRPr="00BF36E1">
        <w:rPr>
          <w:rFonts w:ascii="Times New Roman" w:eastAsia="Times New Roman" w:hAnsi="Times New Roman" w:cs="Times New Roman"/>
          <w:sz w:val="24"/>
          <w:szCs w:val="24"/>
          <w:lang w:eastAsia="bg-BG"/>
        </w:rPr>
        <w:t>.</w:t>
      </w:r>
    </w:p>
    <w:p w:rsidR="00BF36E1" w:rsidRPr="00BF36E1" w:rsidRDefault="00BF36E1" w:rsidP="00BF36E1">
      <w:pPr>
        <w:spacing w:after="120" w:line="240" w:lineRule="auto"/>
        <w:jc w:val="both"/>
        <w:rPr>
          <w:rFonts w:ascii="Times New Roman" w:eastAsia="Times New Roman" w:hAnsi="Times New Roman" w:cs="Times New Roman"/>
          <w:sz w:val="24"/>
          <w:szCs w:val="24"/>
          <w:lang w:eastAsia="bg-BG"/>
        </w:rPr>
      </w:pP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72576" behindDoc="1" locked="0" layoutInCell="1" allowOverlap="1" wp14:anchorId="38DF4E8A" wp14:editId="69D4DE32">
                <wp:simplePos x="0" y="0"/>
                <wp:positionH relativeFrom="column">
                  <wp:posOffset>79375</wp:posOffset>
                </wp:positionH>
                <wp:positionV relativeFrom="paragraph">
                  <wp:posOffset>123825</wp:posOffset>
                </wp:positionV>
                <wp:extent cx="5674995" cy="407035"/>
                <wp:effectExtent l="0" t="0" r="20955" b="12065"/>
                <wp:wrapNone/>
                <wp:docPr id="19" name="Закръглен правоъгълник 19"/>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19" o:spid="_x0000_s1026" style="position:absolute;margin-left:6.25pt;margin-top:9.75pt;width:446.85pt;height:32.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" fillcolor="#d7e4bd" strokecolor="#385d8a" strokeweight="2pt"/>
            </w:pict>
          </mc:Fallback>
        </mc:AlternateContent>
      </w:r>
    </w:p>
    <w:p w:rsidR="00BF36E1" w:rsidRPr="00BF36E1" w:rsidRDefault="00BF36E1" w:rsidP="00BF36E1">
      <w:pPr>
        <w:numPr>
          <w:ilvl w:val="0"/>
          <w:numId w:val="5"/>
        </w:numPr>
        <w:spacing w:before="60" w:after="120" w:line="240" w:lineRule="auto"/>
        <w:ind w:left="284"/>
        <w:contextualSpacing/>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СЧЕТОВОДНИ ОТЧЕТИ И ТЕХНИЧЕСКИ И ФИНАНСОВИ ПРОВЕРКИ</w:t>
      </w:r>
    </w:p>
    <w:p w:rsidR="00BF36E1" w:rsidRPr="00BF36E1" w:rsidRDefault="00BF36E1" w:rsidP="00BF36E1">
      <w:pPr>
        <w:spacing w:after="0" w:line="240" w:lineRule="auto"/>
        <w:jc w:val="both"/>
        <w:rPr>
          <w:rFonts w:ascii="Times New Roman" w:eastAsia="Times New Roman" w:hAnsi="Times New Roman" w:cs="Times New Roman"/>
          <w:b/>
          <w:sz w:val="24"/>
          <w:szCs w:val="24"/>
          <w:lang w:eastAsia="bg-BG"/>
        </w:rPr>
      </w:pPr>
    </w:p>
    <w:p w:rsidR="00BF36E1" w:rsidRPr="00BF36E1" w:rsidRDefault="00BF36E1" w:rsidP="00BF36E1">
      <w:pPr>
        <w:spacing w:after="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1</w:t>
      </w:r>
      <w:r w:rsidR="00B677C0">
        <w:rPr>
          <w:rFonts w:ascii="Times New Roman" w:eastAsia="Times New Roman" w:hAnsi="Times New Roman" w:cs="Times New Roman"/>
          <w:b/>
          <w:sz w:val="24"/>
          <w:szCs w:val="24"/>
          <w:lang w:eastAsia="bg-BG"/>
        </w:rPr>
        <w:t>9</w:t>
      </w:r>
      <w:r w:rsidRPr="00BF36E1">
        <w:rPr>
          <w:rFonts w:ascii="Times New Roman" w:eastAsia="Times New Roman" w:hAnsi="Times New Roman" w:cs="Times New Roman"/>
          <w:b/>
          <w:sz w:val="24"/>
          <w:szCs w:val="24"/>
          <w:lang w:eastAsia="bg-BG"/>
        </w:rPr>
        <w:t xml:space="preserve"> (1) ИЗПЪЛНИТЕЛЯТ</w:t>
      </w:r>
      <w:r w:rsidRPr="00BF36E1">
        <w:rPr>
          <w:rFonts w:ascii="Times New Roman" w:eastAsia="Times New Roman" w:hAnsi="Times New Roman" w:cs="Times New Roman"/>
          <w:sz w:val="24"/>
          <w:szCs w:val="24"/>
          <w:lang w:eastAsia="bg-BG"/>
        </w:rPr>
        <w:t xml:space="preserve"> декларира, че е съгласен </w:t>
      </w:r>
      <w:r w:rsidRPr="00BF36E1">
        <w:rPr>
          <w:rFonts w:ascii="Times New Roman" w:eastAsia="Times New Roman" w:hAnsi="Times New Roman" w:cs="Times New Roman"/>
          <w:b/>
          <w:sz w:val="24"/>
          <w:szCs w:val="24"/>
          <w:lang w:eastAsia="bg-BG"/>
        </w:rPr>
        <w:t>ВЪЗЛОЖИТЕЛЯТ,</w:t>
      </w:r>
      <w:r w:rsidRPr="00BF36E1">
        <w:rPr>
          <w:rFonts w:ascii="Times New Roman" w:eastAsia="Times New Roman" w:hAnsi="Times New Roman" w:cs="Times New Roman"/>
          <w:sz w:val="24"/>
          <w:szCs w:val="24"/>
          <w:lang w:eastAsia="bg-BG"/>
        </w:rPr>
        <w:t xml:space="preserve"> Управляващият орган на Оперативната програма за „Административен капацитет”, сертифициращия орган, националните одитиращи органи, Европейската комисия, Европейската служба за борба с измамите (OLAF), Европейската сметна палата и външните одитори, да публикуват неговото наименование и адрес, наименованието и резюме на проекта и размера на предоставената безвъзмездна финансова помощ.</w:t>
      </w:r>
    </w:p>
    <w:p w:rsidR="00BF36E1" w:rsidRPr="00BF36E1" w:rsidRDefault="00BF36E1" w:rsidP="00BF36E1">
      <w:pPr>
        <w:tabs>
          <w:tab w:val="left" w:pos="720"/>
        </w:tabs>
        <w:spacing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(2) ИЗПЪЛНИТЕЛЯТ</w:t>
      </w:r>
      <w:r w:rsidRPr="00BF36E1">
        <w:rPr>
          <w:rFonts w:ascii="Times New Roman" w:eastAsia="Times New Roman" w:hAnsi="Times New Roman" w:cs="Times New Roman"/>
          <w:sz w:val="24"/>
          <w:szCs w:val="24"/>
          <w:lang w:eastAsia="bg-BG"/>
        </w:rPr>
        <w:t xml:space="preserve"> декларира своето съгласие компетентният орган по приходите (по </w:t>
      </w:r>
      <w:proofErr w:type="spellStart"/>
      <w:r w:rsidRPr="00BF36E1">
        <w:rPr>
          <w:rFonts w:ascii="Times New Roman" w:eastAsia="Times New Roman" w:hAnsi="Times New Roman" w:cs="Times New Roman"/>
          <w:sz w:val="24"/>
          <w:szCs w:val="24"/>
          <w:lang w:eastAsia="bg-BG"/>
        </w:rPr>
        <w:t>месторегистрацията</w:t>
      </w:r>
      <w:proofErr w:type="spellEnd"/>
      <w:r w:rsidRPr="00BF36E1">
        <w:rPr>
          <w:rFonts w:ascii="Times New Roman" w:eastAsia="Times New Roman" w:hAnsi="Times New Roman" w:cs="Times New Roman"/>
          <w:sz w:val="24"/>
          <w:szCs w:val="24"/>
          <w:lang w:eastAsia="bg-BG"/>
        </w:rPr>
        <w:t xml:space="preserve"> на бенефициента) да предоставя информация за него на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Управляващия орган на Оперативната програма „Административен капацитет” и/или Сертифициращия орган при поискване. </w:t>
      </w:r>
    </w:p>
    <w:p w:rsidR="00BF36E1" w:rsidRPr="00BF36E1" w:rsidRDefault="00BF36E1" w:rsidP="00BF36E1">
      <w:pPr>
        <w:tabs>
          <w:tab w:val="left" w:pos="720"/>
        </w:tabs>
        <w:spacing w:after="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(3)</w:t>
      </w:r>
      <w:r w:rsidRPr="00BF36E1">
        <w:rPr>
          <w:rFonts w:ascii="Times New Roman" w:eastAsia="Times New Roman" w:hAnsi="Times New Roman" w:cs="Times New Roman"/>
          <w:sz w:val="24"/>
          <w:szCs w:val="24"/>
          <w:lang w:eastAsia="bg-BG"/>
        </w:rPr>
        <w:t xml:space="preserve"> Във връзка с изпълнението на договора </w:t>
      </w:r>
      <w:r w:rsidRPr="00BF36E1">
        <w:rPr>
          <w:rFonts w:ascii="Times New Roman" w:eastAsia="Times New Roman" w:hAnsi="Times New Roman" w:cs="Times New Roman"/>
          <w:b/>
          <w:sz w:val="24"/>
          <w:szCs w:val="24"/>
          <w:lang w:eastAsia="bg-BG"/>
        </w:rPr>
        <w:t>ИЗПЪЛНИТЕЛЯТ</w:t>
      </w:r>
      <w:r w:rsidRPr="00BF36E1">
        <w:rPr>
          <w:rFonts w:ascii="Times New Roman" w:eastAsia="Times New Roman" w:hAnsi="Times New Roman" w:cs="Times New Roman"/>
          <w:sz w:val="24"/>
          <w:szCs w:val="24"/>
          <w:lang w:eastAsia="bg-BG"/>
        </w:rPr>
        <w:t xml:space="preserve"> спазва изискванията за защита на личните данни съобразно разпоредбите на чл. 37 от Регламент на Комисията № 1828/2006 г. и Закона за защита на личните данни.</w:t>
      </w:r>
    </w:p>
    <w:p w:rsidR="00BF36E1" w:rsidRPr="00BF36E1" w:rsidRDefault="00BF36E1" w:rsidP="00BF36E1">
      <w:pPr>
        <w:tabs>
          <w:tab w:val="left" w:pos="720"/>
        </w:tabs>
        <w:spacing w:after="12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 xml:space="preserve">Чл. </w:t>
      </w:r>
      <w:r w:rsidR="00B677C0">
        <w:rPr>
          <w:rFonts w:ascii="Times New Roman" w:eastAsia="Times New Roman" w:hAnsi="Times New Roman" w:cs="Times New Roman"/>
          <w:b/>
          <w:sz w:val="24"/>
          <w:szCs w:val="24"/>
          <w:lang w:eastAsia="bg-BG"/>
        </w:rPr>
        <w:t>20</w:t>
      </w:r>
      <w:r w:rsidRPr="00BF36E1">
        <w:rPr>
          <w:rFonts w:ascii="Times New Roman" w:eastAsia="Times New Roman" w:hAnsi="Times New Roman" w:cs="Times New Roman"/>
          <w:b/>
          <w:sz w:val="24"/>
          <w:szCs w:val="24"/>
          <w:lang w:eastAsia="bg-BG"/>
        </w:rPr>
        <w:t xml:space="preserve"> (1) ИЗПЪЛНИТЕЛЯТ</w:t>
      </w:r>
      <w:r w:rsidRPr="00BF36E1">
        <w:rPr>
          <w:rFonts w:ascii="Times New Roman" w:eastAsia="Times New Roman" w:hAnsi="Times New Roman" w:cs="Times New Roman"/>
          <w:sz w:val="24"/>
          <w:szCs w:val="24"/>
          <w:lang w:eastAsia="bg-BG"/>
        </w:rPr>
        <w:t xml:space="preserve"> се задължава да води точна и редовна документация отразяваща изпълнението на договора, използвайки подходяща система за документация.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BF36E1" w:rsidRPr="00BF36E1" w:rsidRDefault="00BF36E1" w:rsidP="00BF36E1">
      <w:pPr>
        <w:tabs>
          <w:tab w:val="left" w:pos="720"/>
        </w:tabs>
        <w:spacing w:after="12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(2) ИЗПЪЛНИТЕЛЯТ</w:t>
      </w:r>
      <w:r w:rsidRPr="00BF36E1">
        <w:rPr>
          <w:rFonts w:ascii="Times New Roman" w:eastAsia="Times New Roman" w:hAnsi="Times New Roman" w:cs="Times New Roman"/>
          <w:sz w:val="24"/>
          <w:szCs w:val="24"/>
          <w:lang w:eastAsia="bg-BG"/>
        </w:rPr>
        <w:t xml:space="preserve"> се задължава да оказва съдействие на Управляващия орган, националните и европейските съдебни, </w:t>
      </w:r>
      <w:proofErr w:type="spellStart"/>
      <w:r w:rsidRPr="00BF36E1">
        <w:rPr>
          <w:rFonts w:ascii="Times New Roman" w:eastAsia="Times New Roman" w:hAnsi="Times New Roman" w:cs="Times New Roman"/>
          <w:sz w:val="24"/>
          <w:szCs w:val="24"/>
          <w:lang w:eastAsia="bg-BG"/>
        </w:rPr>
        <w:t>одитни</w:t>
      </w:r>
      <w:proofErr w:type="spellEnd"/>
      <w:r w:rsidRPr="00BF36E1">
        <w:rPr>
          <w:rFonts w:ascii="Times New Roman" w:eastAsia="Times New Roman" w:hAnsi="Times New Roman" w:cs="Times New Roman"/>
          <w:sz w:val="24"/>
          <w:szCs w:val="24"/>
          <w:lang w:eastAsia="bg-BG"/>
        </w:rPr>
        <w:t xml:space="preserve"> и контролни органи, включително на Сертифициращия орган по Структурните фондове и </w:t>
      </w:r>
      <w:proofErr w:type="spellStart"/>
      <w:r w:rsidRPr="00BF36E1">
        <w:rPr>
          <w:rFonts w:ascii="Times New Roman" w:eastAsia="Times New Roman" w:hAnsi="Times New Roman" w:cs="Times New Roman"/>
          <w:sz w:val="24"/>
          <w:szCs w:val="24"/>
          <w:lang w:eastAsia="bg-BG"/>
        </w:rPr>
        <w:t>Кохезионния</w:t>
      </w:r>
      <w:proofErr w:type="spellEnd"/>
      <w:r w:rsidRPr="00BF36E1">
        <w:rPr>
          <w:rFonts w:ascii="Times New Roman" w:eastAsia="Times New Roman" w:hAnsi="Times New Roman" w:cs="Times New Roman"/>
          <w:sz w:val="24"/>
          <w:szCs w:val="24"/>
          <w:lang w:eastAsia="bg-BG"/>
        </w:rPr>
        <w:t xml:space="preserve"> фонд на Европейския съюз, на Българският съвет за координация в борбата с правонарушенията, засягащи финансовите интереси на Европейските общности (AEFCOS),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българското законодателство за извършване на проверки, инспекции, одит и др. </w:t>
      </w:r>
      <w:r w:rsidRPr="00BF36E1">
        <w:rPr>
          <w:rFonts w:ascii="Times New Roman" w:eastAsia="Times New Roman" w:hAnsi="Times New Roman" w:cs="Times New Roman"/>
          <w:b/>
          <w:sz w:val="24"/>
          <w:szCs w:val="24"/>
          <w:lang w:eastAsia="bg-BG"/>
        </w:rPr>
        <w:t>ИЗПЪЛНИТЕЛЯТ</w:t>
      </w:r>
      <w:r w:rsidRPr="00BF36E1">
        <w:rPr>
          <w:rFonts w:ascii="Times New Roman" w:eastAsia="Times New Roman" w:hAnsi="Times New Roman" w:cs="Times New Roman"/>
          <w:sz w:val="24"/>
          <w:szCs w:val="24"/>
          <w:lang w:eastAsia="bg-BG"/>
        </w:rPr>
        <w:t xml:space="preserve"> осигурява достъп до помещенията и до всички документи и бази данни. Оригиналите на документите (технически и финансови) трябва да се съхраняват в досие на достъпно място и да са картотекирани по начин, който улеснява проверката, а </w:t>
      </w:r>
      <w:r w:rsidRPr="00BF36E1">
        <w:rPr>
          <w:rFonts w:ascii="Times New Roman" w:eastAsia="Times New Roman" w:hAnsi="Times New Roman" w:cs="Times New Roman"/>
          <w:b/>
          <w:sz w:val="24"/>
          <w:szCs w:val="24"/>
          <w:lang w:eastAsia="bg-BG"/>
        </w:rPr>
        <w:t>ИЗПЪЛНИТЕЛЯТ</w:t>
      </w:r>
      <w:r w:rsidRPr="00BF36E1">
        <w:rPr>
          <w:rFonts w:ascii="Times New Roman" w:eastAsia="Times New Roman" w:hAnsi="Times New Roman" w:cs="Times New Roman"/>
          <w:sz w:val="24"/>
          <w:szCs w:val="24"/>
          <w:lang w:eastAsia="bg-BG"/>
        </w:rPr>
        <w:t xml:space="preserve"> трябва да уведоми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/контролиращите органи за точното им местонахождение. </w:t>
      </w:r>
    </w:p>
    <w:p w:rsidR="00BF36E1" w:rsidRPr="00BF36E1" w:rsidRDefault="00BF36E1" w:rsidP="00BF36E1">
      <w:pPr>
        <w:spacing w:after="12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ab/>
      </w:r>
      <w:r w:rsidRPr="00BF36E1">
        <w:rPr>
          <w:rFonts w:ascii="Times New Roman" w:eastAsia="Times New Roman" w:hAnsi="Times New Roman" w:cs="Times New Roman"/>
          <w:b/>
          <w:sz w:val="24"/>
          <w:szCs w:val="24"/>
          <w:lang w:eastAsia="bg-BG"/>
        </w:rPr>
        <w:t>(3)</w:t>
      </w:r>
      <w:r w:rsidRPr="00BF36E1">
        <w:rPr>
          <w:rFonts w:ascii="Times New Roman" w:eastAsia="Times New Roman" w:hAnsi="Times New Roman" w:cs="Times New Roman"/>
          <w:sz w:val="24"/>
          <w:szCs w:val="24"/>
          <w:lang w:eastAsia="bg-BG"/>
        </w:rPr>
        <w:t xml:space="preserve"> Срокът за съхранение на всички документи, свързани с изпълнението на договора, е 3 години след закриването на оперативна програма „Административен капацитет 2007-2013” или за период от 3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BF36E1" w:rsidRPr="00BF36E1" w:rsidRDefault="00BF36E1" w:rsidP="00BF36E1">
      <w:pPr>
        <w:numPr>
          <w:ilvl w:val="0"/>
          <w:numId w:val="5"/>
        </w:numPr>
        <w:spacing w:before="60" w:after="120" w:line="240" w:lineRule="auto"/>
        <w:ind w:firstLine="273"/>
        <w:contextualSpacing/>
        <w:jc w:val="center"/>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НЕРЕД</w:t>
      </w: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73600" behindDoc="1" locked="0" layoutInCell="1" allowOverlap="1" wp14:anchorId="265D0ABE" wp14:editId="5A71E80C">
                <wp:simplePos x="0" y="0"/>
                <wp:positionH relativeFrom="column">
                  <wp:posOffset>208915</wp:posOffset>
                </wp:positionH>
                <wp:positionV relativeFrom="paragraph">
                  <wp:posOffset>-43815</wp:posOffset>
                </wp:positionV>
                <wp:extent cx="5674995" cy="407035"/>
                <wp:effectExtent l="0" t="0" r="20955" b="12065"/>
                <wp:wrapNone/>
                <wp:docPr id="20" name="Закръглен правоъгълник 20"/>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20" o:spid="_x0000_s1026" style="position:absolute;margin-left:16.45pt;margin-top:-3.45pt;width:446.85pt;height:32.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" fillcolor="#d7e4bd" strokecolor="#385d8a" strokeweight="2pt"/>
            </w:pict>
          </mc:Fallback>
        </mc:AlternateContent>
      </w:r>
      <w:r w:rsidRPr="00BF36E1">
        <w:rPr>
          <w:rFonts w:ascii="Times New Roman" w:eastAsia="Times New Roman" w:hAnsi="Times New Roman" w:cs="Times New Roman"/>
          <w:b/>
          <w:sz w:val="24"/>
          <w:szCs w:val="24"/>
          <w:lang w:eastAsia="bg-BG"/>
        </w:rPr>
        <w:t>НОСТИ ПО СТРУКТУРНИТЕ И КОХЕЗИОННИЯ ФОНД НА ЕВРОПЕЙСКИЯ СЪЮЗ</w:t>
      </w:r>
    </w:p>
    <w:p w:rsidR="00BF36E1" w:rsidRPr="00BF36E1" w:rsidRDefault="00BF36E1" w:rsidP="00BF36E1">
      <w:pPr>
        <w:spacing w:after="120" w:line="240" w:lineRule="auto"/>
        <w:jc w:val="both"/>
        <w:rPr>
          <w:rFonts w:ascii="Times New Roman" w:eastAsia="Times New Roman" w:hAnsi="Times New Roman" w:cs="Times New Roman"/>
          <w:b/>
          <w:sz w:val="24"/>
          <w:szCs w:val="24"/>
          <w:lang w:eastAsia="bg-BG"/>
        </w:rPr>
      </w:pPr>
    </w:p>
    <w:p w:rsidR="00BF36E1" w:rsidRPr="00BF36E1" w:rsidRDefault="00BF36E1" w:rsidP="00BF36E1">
      <w:pPr>
        <w:spacing w:after="12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lastRenderedPageBreak/>
        <w:t>Чл. 2</w:t>
      </w:r>
      <w:r w:rsidR="00B677C0">
        <w:rPr>
          <w:rFonts w:ascii="Times New Roman" w:eastAsia="Times New Roman" w:hAnsi="Times New Roman" w:cs="Times New Roman"/>
          <w:b/>
          <w:sz w:val="24"/>
          <w:szCs w:val="24"/>
          <w:lang w:eastAsia="bg-BG"/>
        </w:rPr>
        <w:t>1</w:t>
      </w:r>
      <w:r w:rsidRPr="00BF36E1">
        <w:rPr>
          <w:rFonts w:ascii="Times New Roman" w:eastAsia="Times New Roman" w:hAnsi="Times New Roman" w:cs="Times New Roman"/>
          <w:b/>
          <w:sz w:val="24"/>
          <w:szCs w:val="24"/>
          <w:lang w:eastAsia="bg-BG"/>
        </w:rPr>
        <w:t xml:space="preserve"> (1) ВЪЗЛОЖИТЕЛЯТ</w:t>
      </w:r>
      <w:r w:rsidRPr="00BF36E1">
        <w:rPr>
          <w:rFonts w:ascii="Times New Roman" w:eastAsia="Times New Roman" w:hAnsi="Times New Roman" w:cs="Times New Roman"/>
          <w:sz w:val="24"/>
          <w:szCs w:val="24"/>
          <w:lang w:eastAsia="bg-BG"/>
        </w:rPr>
        <w:t xml:space="preserve"> се задължава да следи за нередности при изпълнение на проекта. </w:t>
      </w:r>
    </w:p>
    <w:p w:rsidR="00BF36E1" w:rsidRPr="00B677C0" w:rsidRDefault="00BF36E1" w:rsidP="00B677C0">
      <w:pPr>
        <w:widowControl w:val="0"/>
        <w:adjustRightInd w:val="0"/>
        <w:spacing w:before="40" w:after="40" w:line="240" w:lineRule="auto"/>
        <w:ind w:firstLine="709"/>
        <w:jc w:val="both"/>
        <w:rPr>
          <w:rFonts w:ascii="Times New Roman" w:eastAsia="Calibri" w:hAnsi="Times New Roman" w:cs="Times New Roman"/>
          <w:sz w:val="24"/>
          <w:szCs w:val="24"/>
        </w:rPr>
      </w:pPr>
      <w:r w:rsidRPr="00BF36E1">
        <w:rPr>
          <w:rFonts w:ascii="Times New Roman" w:eastAsia="Times New Roman" w:hAnsi="Times New Roman" w:cs="Times New Roman"/>
          <w:b/>
          <w:sz w:val="24"/>
          <w:szCs w:val="24"/>
          <w:lang w:eastAsia="bg-BG"/>
        </w:rPr>
        <w:t>(2)</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ИЗПЪЛНИТЕЛЯТ</w:t>
      </w:r>
      <w:r w:rsidRPr="00BF36E1">
        <w:rPr>
          <w:rFonts w:ascii="Times New Roman" w:eastAsia="Times New Roman" w:hAnsi="Times New Roman" w:cs="Times New Roman"/>
          <w:sz w:val="24"/>
          <w:szCs w:val="24"/>
          <w:lang w:eastAsia="bg-BG"/>
        </w:rPr>
        <w:t xml:space="preserve"> се задължава да следи за нередности при изпълнение на проекта и да докладва на </w:t>
      </w:r>
      <w:r w:rsidRPr="00BF36E1">
        <w:rPr>
          <w:rFonts w:ascii="Times New Roman" w:eastAsia="Times New Roman" w:hAnsi="Times New Roman" w:cs="Times New Roman"/>
          <w:b/>
          <w:sz w:val="24"/>
          <w:szCs w:val="24"/>
          <w:lang w:eastAsia="bg-BG"/>
        </w:rPr>
        <w:t xml:space="preserve">ВЪЗЛОЖИТЕЛЯ. </w:t>
      </w:r>
      <w:r w:rsidRPr="00BF36E1">
        <w:rPr>
          <w:rFonts w:ascii="Times New Roman" w:eastAsia="Calibri" w:hAnsi="Times New Roman" w:cs="Times New Roman"/>
          <w:b/>
          <w:sz w:val="24"/>
          <w:szCs w:val="24"/>
        </w:rPr>
        <w:t>ИЗПЪЛНИТЕЛЯТ</w:t>
      </w:r>
      <w:r w:rsidRPr="00BF36E1">
        <w:rPr>
          <w:rFonts w:ascii="Times New Roman" w:eastAsia="Calibri" w:hAnsi="Times New Roman" w:cs="Times New Roman"/>
          <w:sz w:val="24"/>
          <w:szCs w:val="24"/>
        </w:rPr>
        <w:t xml:space="preserve"> декларира, че е запознат с определението за нередност, съгласно Регламент на Съвета № 2988/95 за защита на финансовите интереси на ЕО и </w:t>
      </w:r>
      <w:r w:rsidRPr="00B677C0">
        <w:rPr>
          <w:rFonts w:ascii="Times New Roman" w:eastAsia="Calibri" w:hAnsi="Times New Roman" w:cs="Times New Roman"/>
          <w:sz w:val="24"/>
          <w:szCs w:val="24"/>
        </w:rPr>
        <w:t xml:space="preserve">Регламент </w:t>
      </w:r>
      <w:r w:rsidR="000761DB" w:rsidRPr="00B677C0">
        <w:rPr>
          <w:rFonts w:ascii="Times New Roman" w:eastAsia="Calibri" w:hAnsi="Times New Roman" w:cs="Times New Roman"/>
          <w:sz w:val="24"/>
          <w:szCs w:val="24"/>
          <w:lang w:val="en-US"/>
        </w:rPr>
        <w:t>(</w:t>
      </w:r>
      <w:r w:rsidR="000761DB" w:rsidRPr="00B677C0">
        <w:rPr>
          <w:rFonts w:ascii="Times New Roman" w:eastAsia="Calibri" w:hAnsi="Times New Roman" w:cs="Times New Roman"/>
          <w:sz w:val="24"/>
          <w:szCs w:val="24"/>
        </w:rPr>
        <w:t>ЕС</w:t>
      </w:r>
      <w:r w:rsidR="000761DB" w:rsidRPr="00B677C0">
        <w:rPr>
          <w:rFonts w:ascii="Times New Roman" w:eastAsia="Calibri" w:hAnsi="Times New Roman" w:cs="Times New Roman"/>
          <w:sz w:val="24"/>
          <w:szCs w:val="24"/>
          <w:lang w:val="en-US"/>
        </w:rPr>
        <w:t>)</w:t>
      </w:r>
      <w:r w:rsidR="000761DB" w:rsidRPr="00B677C0">
        <w:rPr>
          <w:rFonts w:ascii="Times New Roman" w:eastAsia="Calibri" w:hAnsi="Times New Roman" w:cs="Times New Roman"/>
          <w:sz w:val="24"/>
          <w:szCs w:val="24"/>
        </w:rPr>
        <w:t xml:space="preserve"> </w:t>
      </w:r>
      <w:r w:rsidRPr="00B677C0">
        <w:rPr>
          <w:rFonts w:ascii="Times New Roman" w:eastAsia="Calibri" w:hAnsi="Times New Roman" w:cs="Times New Roman"/>
          <w:sz w:val="24"/>
          <w:szCs w:val="24"/>
        </w:rPr>
        <w:t xml:space="preserve">на </w:t>
      </w:r>
      <w:r w:rsidR="000761DB" w:rsidRPr="00B677C0">
        <w:rPr>
          <w:rFonts w:ascii="Times New Roman" w:eastAsia="Calibri" w:hAnsi="Times New Roman" w:cs="Times New Roman"/>
          <w:sz w:val="24"/>
          <w:szCs w:val="24"/>
        </w:rPr>
        <w:t>Европейския парламент и на Съвета</w:t>
      </w:r>
      <w:r w:rsidRPr="00B677C0">
        <w:rPr>
          <w:rFonts w:ascii="Times New Roman" w:eastAsia="Calibri" w:hAnsi="Times New Roman" w:cs="Times New Roman"/>
          <w:sz w:val="24"/>
          <w:szCs w:val="24"/>
        </w:rPr>
        <w:t xml:space="preserve"> № 1</w:t>
      </w:r>
      <w:r w:rsidR="000761DB" w:rsidRPr="00B677C0">
        <w:rPr>
          <w:rFonts w:ascii="Times New Roman" w:eastAsia="Calibri" w:hAnsi="Times New Roman" w:cs="Times New Roman"/>
          <w:sz w:val="24"/>
          <w:szCs w:val="24"/>
        </w:rPr>
        <w:t>303</w:t>
      </w:r>
      <w:r w:rsidRPr="00B677C0">
        <w:rPr>
          <w:rFonts w:ascii="Times New Roman" w:eastAsia="Calibri" w:hAnsi="Times New Roman" w:cs="Times New Roman"/>
          <w:sz w:val="24"/>
          <w:szCs w:val="24"/>
        </w:rPr>
        <w:t>/20</w:t>
      </w:r>
      <w:r w:rsidR="000761DB" w:rsidRPr="00B677C0">
        <w:rPr>
          <w:rFonts w:ascii="Times New Roman" w:eastAsia="Calibri" w:hAnsi="Times New Roman" w:cs="Times New Roman"/>
          <w:sz w:val="24"/>
          <w:szCs w:val="24"/>
        </w:rPr>
        <w:t>13</w:t>
      </w:r>
      <w:r w:rsidRPr="00B677C0">
        <w:rPr>
          <w:rFonts w:ascii="Times New Roman" w:eastAsia="Calibri" w:hAnsi="Times New Roman" w:cs="Times New Roman"/>
          <w:sz w:val="24"/>
          <w:szCs w:val="24"/>
        </w:rPr>
        <w:t xml:space="preserve"> относно определяне на </w:t>
      </w:r>
      <w:proofErr w:type="spellStart"/>
      <w:r w:rsidRPr="00B677C0">
        <w:rPr>
          <w:rFonts w:ascii="Times New Roman" w:eastAsia="Calibri" w:hAnsi="Times New Roman" w:cs="Times New Roman"/>
          <w:sz w:val="24"/>
          <w:szCs w:val="24"/>
        </w:rPr>
        <w:t>общ</w:t>
      </w:r>
      <w:r w:rsidR="000761DB" w:rsidRPr="00B677C0">
        <w:rPr>
          <w:rFonts w:ascii="Times New Roman" w:eastAsia="Calibri" w:hAnsi="Times New Roman" w:cs="Times New Roman"/>
          <w:sz w:val="24"/>
          <w:szCs w:val="24"/>
        </w:rPr>
        <w:t>оприложими</w:t>
      </w:r>
      <w:proofErr w:type="spellEnd"/>
      <w:r w:rsidRPr="00B677C0">
        <w:rPr>
          <w:rFonts w:ascii="Times New Roman" w:eastAsia="Calibri" w:hAnsi="Times New Roman" w:cs="Times New Roman"/>
          <w:sz w:val="24"/>
          <w:szCs w:val="24"/>
        </w:rPr>
        <w:t xml:space="preserve"> разпоредби за Европейския фонд</w:t>
      </w:r>
      <w:r w:rsidR="000761DB" w:rsidRPr="00B677C0">
        <w:rPr>
          <w:rFonts w:ascii="Times New Roman" w:eastAsia="Calibri" w:hAnsi="Times New Roman" w:cs="Times New Roman"/>
          <w:sz w:val="24"/>
          <w:szCs w:val="24"/>
        </w:rPr>
        <w:t xml:space="preserve"> за регионално развитие</w:t>
      </w:r>
      <w:r w:rsidRPr="00B677C0">
        <w:rPr>
          <w:rFonts w:ascii="Times New Roman" w:eastAsia="Calibri" w:hAnsi="Times New Roman" w:cs="Times New Roman"/>
          <w:sz w:val="24"/>
          <w:szCs w:val="24"/>
        </w:rPr>
        <w:t>, Европейския социален фонд</w:t>
      </w:r>
      <w:r w:rsidR="000761DB" w:rsidRPr="00B677C0">
        <w:rPr>
          <w:rFonts w:ascii="Times New Roman" w:eastAsia="Calibri" w:hAnsi="Times New Roman" w:cs="Times New Roman"/>
          <w:sz w:val="24"/>
          <w:szCs w:val="24"/>
        </w:rPr>
        <w:t>,</w:t>
      </w:r>
      <w:r w:rsidRPr="00B677C0">
        <w:rPr>
          <w:rFonts w:ascii="Times New Roman" w:eastAsia="Calibri" w:hAnsi="Times New Roman" w:cs="Times New Roman"/>
          <w:sz w:val="24"/>
          <w:szCs w:val="24"/>
        </w:rPr>
        <w:t xml:space="preserve"> </w:t>
      </w:r>
      <w:proofErr w:type="spellStart"/>
      <w:r w:rsidRPr="00B677C0">
        <w:rPr>
          <w:rFonts w:ascii="Times New Roman" w:eastAsia="Calibri" w:hAnsi="Times New Roman" w:cs="Times New Roman"/>
          <w:sz w:val="24"/>
          <w:szCs w:val="24"/>
        </w:rPr>
        <w:t>Кохезионния</w:t>
      </w:r>
      <w:proofErr w:type="spellEnd"/>
      <w:r w:rsidRPr="00B677C0">
        <w:rPr>
          <w:rFonts w:ascii="Times New Roman" w:eastAsia="Calibri" w:hAnsi="Times New Roman" w:cs="Times New Roman"/>
          <w:sz w:val="24"/>
          <w:szCs w:val="24"/>
        </w:rPr>
        <w:t xml:space="preserve"> фонд</w:t>
      </w:r>
      <w:r w:rsidR="000761DB" w:rsidRPr="00B677C0">
        <w:rPr>
          <w:rFonts w:ascii="Times New Roman" w:eastAsia="Calibri" w:hAnsi="Times New Roman" w:cs="Times New Roman"/>
          <w:sz w:val="24"/>
          <w:szCs w:val="24"/>
        </w:rPr>
        <w:t>, Европейския земеделски фонд за развитие на селските райони</w:t>
      </w:r>
      <w:r w:rsidR="00B677C0" w:rsidRPr="00B677C0">
        <w:rPr>
          <w:rFonts w:ascii="EUAlbertina" w:hAnsi="EUAlbertina" w:cs="EUAlbertina"/>
          <w:sz w:val="24"/>
          <w:szCs w:val="24"/>
        </w:rPr>
        <w:t xml:space="preserve"> </w:t>
      </w:r>
      <w:r w:rsidR="00B677C0" w:rsidRPr="00B677C0">
        <w:rPr>
          <w:rFonts w:ascii="Times New Roman" w:eastAsia="Calibri" w:hAnsi="Times New Roman" w:cs="Times New Roman"/>
          <w:bCs/>
          <w:sz w:val="24"/>
          <w:szCs w:val="24"/>
        </w:rPr>
        <w:t xml:space="preserve">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00B677C0" w:rsidRPr="00B677C0">
        <w:rPr>
          <w:rFonts w:ascii="Times New Roman" w:eastAsia="Calibri" w:hAnsi="Times New Roman" w:cs="Times New Roman"/>
          <w:bCs/>
          <w:sz w:val="24"/>
          <w:szCs w:val="24"/>
        </w:rPr>
        <w:t>Кохезионния</w:t>
      </w:r>
      <w:proofErr w:type="spellEnd"/>
      <w:r w:rsidR="00B677C0" w:rsidRPr="00B677C0">
        <w:rPr>
          <w:rFonts w:ascii="Times New Roman" w:eastAsia="Calibri" w:hAnsi="Times New Roman" w:cs="Times New Roman"/>
          <w:bCs/>
          <w:sz w:val="24"/>
          <w:szCs w:val="24"/>
        </w:rPr>
        <w:t xml:space="preserve"> фонд и Европейския фонд за морско дело и рибарство, и за отмяна на Регламент (ЕО) № 1083/2006 на Съвета</w:t>
      </w:r>
      <w:r w:rsidR="000761DB" w:rsidRPr="00B677C0">
        <w:rPr>
          <w:rFonts w:ascii="Times New Roman" w:eastAsia="Calibri" w:hAnsi="Times New Roman" w:cs="Times New Roman"/>
          <w:sz w:val="24"/>
          <w:szCs w:val="24"/>
        </w:rPr>
        <w:t>“</w:t>
      </w:r>
    </w:p>
    <w:p w:rsidR="00BF36E1" w:rsidRPr="00BF36E1" w:rsidRDefault="00BF36E1" w:rsidP="00BF36E1">
      <w:pPr>
        <w:widowControl w:val="0"/>
        <w:adjustRightInd w:val="0"/>
        <w:spacing w:before="40" w:after="4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 xml:space="preserve">(3) </w:t>
      </w:r>
      <w:r w:rsidRPr="00BF36E1">
        <w:rPr>
          <w:rFonts w:ascii="Times New Roman" w:eastAsia="Times New Roman" w:hAnsi="Times New Roman" w:cs="Times New Roman"/>
          <w:sz w:val="24"/>
          <w:szCs w:val="24"/>
          <w:lang w:eastAsia="bg-BG"/>
        </w:rPr>
        <w:t xml:space="preserve">Под „нередност” следва да се разбира всяко нарушение на разпоредба на общностното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По настоящия договор икономически оператори са </w:t>
      </w:r>
      <w:r w:rsidRPr="00BF36E1">
        <w:rPr>
          <w:rFonts w:ascii="Times New Roman" w:eastAsia="Times New Roman" w:hAnsi="Times New Roman" w:cs="Times New Roman"/>
          <w:b/>
          <w:sz w:val="24"/>
          <w:szCs w:val="24"/>
          <w:lang w:eastAsia="bg-BG"/>
        </w:rPr>
        <w:t>ВЪЗЛОЖИТЕЛЯТ</w:t>
      </w:r>
      <w:r w:rsidRPr="00BF36E1">
        <w:rPr>
          <w:rFonts w:ascii="Times New Roman" w:eastAsia="Times New Roman" w:hAnsi="Times New Roman" w:cs="Times New Roman"/>
          <w:sz w:val="24"/>
          <w:szCs w:val="24"/>
          <w:lang w:eastAsia="bg-BG"/>
        </w:rPr>
        <w:t xml:space="preserve">, </w:t>
      </w:r>
      <w:r w:rsidRPr="00BF36E1">
        <w:rPr>
          <w:rFonts w:ascii="Times New Roman" w:eastAsia="Times New Roman" w:hAnsi="Times New Roman" w:cs="Times New Roman"/>
          <w:b/>
          <w:sz w:val="24"/>
          <w:szCs w:val="24"/>
          <w:lang w:eastAsia="bg-BG"/>
        </w:rPr>
        <w:t>ИЗПЪЛНИТЕЛЯТ</w:t>
      </w:r>
      <w:r w:rsidRPr="00BF36E1">
        <w:rPr>
          <w:rFonts w:ascii="Times New Roman" w:eastAsia="Times New Roman" w:hAnsi="Times New Roman" w:cs="Times New Roman"/>
          <w:sz w:val="24"/>
          <w:szCs w:val="24"/>
          <w:lang w:eastAsia="bg-BG"/>
        </w:rPr>
        <w:t xml:space="preserve"> и неговите партньори.</w:t>
      </w:r>
    </w:p>
    <w:p w:rsidR="00BF36E1" w:rsidRPr="00BF36E1" w:rsidRDefault="00BF36E1" w:rsidP="00BF36E1">
      <w:pPr>
        <w:widowControl w:val="0"/>
        <w:adjustRightInd w:val="0"/>
        <w:spacing w:before="40" w:after="40" w:line="240" w:lineRule="auto"/>
        <w:ind w:firstLine="709"/>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 xml:space="preserve">(4) </w:t>
      </w:r>
      <w:r w:rsidRPr="00BF36E1">
        <w:rPr>
          <w:rFonts w:ascii="Times New Roman" w:eastAsia="Times New Roman" w:hAnsi="Times New Roman" w:cs="Times New Roman"/>
          <w:sz w:val="24"/>
          <w:szCs w:val="24"/>
          <w:lang w:eastAsia="bg-BG"/>
        </w:rPr>
        <w:t xml:space="preserve">В случай на нередности, допуснати и/или извършени от </w:t>
      </w:r>
      <w:r w:rsidRPr="00BF36E1">
        <w:rPr>
          <w:rFonts w:ascii="Times New Roman" w:eastAsia="Times New Roman" w:hAnsi="Times New Roman" w:cs="Times New Roman"/>
          <w:b/>
          <w:sz w:val="24"/>
          <w:szCs w:val="24"/>
          <w:lang w:eastAsia="bg-BG"/>
        </w:rPr>
        <w:t>ИЗПЪЛНИТЕЛЯ</w:t>
      </w:r>
      <w:r w:rsidRPr="00BF36E1">
        <w:rPr>
          <w:rFonts w:ascii="Times New Roman" w:eastAsia="Times New Roman" w:hAnsi="Times New Roman" w:cs="Times New Roman"/>
          <w:sz w:val="24"/>
          <w:szCs w:val="24"/>
          <w:lang w:eastAsia="bg-BG"/>
        </w:rPr>
        <w:t xml:space="preserve"> по проекта, той носи отговорност за възстановяването на точния размер на причинените вреди. </w:t>
      </w:r>
      <w:r w:rsidRPr="00BF36E1">
        <w:rPr>
          <w:rFonts w:ascii="Times New Roman" w:eastAsia="Calibri" w:hAnsi="Times New Roman" w:cs="Times New Roman"/>
          <w:b/>
          <w:sz w:val="24"/>
          <w:szCs w:val="24"/>
        </w:rPr>
        <w:t>ИЗПЪЛНИТЕЛЯТ</w:t>
      </w:r>
      <w:r w:rsidRPr="00BF36E1">
        <w:rPr>
          <w:rFonts w:ascii="Times New Roman" w:eastAsia="Calibri" w:hAnsi="Times New Roman" w:cs="Times New Roman"/>
          <w:sz w:val="24"/>
          <w:szCs w:val="24"/>
        </w:rPr>
        <w:t xml:space="preserve"> е длъжен да възстанови на </w:t>
      </w:r>
      <w:r w:rsidRPr="00BF36E1">
        <w:rPr>
          <w:rFonts w:ascii="Times New Roman" w:eastAsia="Calibri" w:hAnsi="Times New Roman" w:cs="Times New Roman"/>
          <w:b/>
          <w:sz w:val="24"/>
          <w:szCs w:val="24"/>
        </w:rPr>
        <w:t>ВЪЗЛОЖИТЕЛЯ</w:t>
      </w:r>
      <w:r w:rsidRPr="00BF36E1">
        <w:rPr>
          <w:rFonts w:ascii="Times New Roman" w:eastAsia="Calibri" w:hAnsi="Times New Roman" w:cs="Times New Roman"/>
          <w:sz w:val="24"/>
          <w:szCs w:val="24"/>
        </w:rPr>
        <w:t xml:space="preserve"> всички неправомерно изплатени суми, заедно с дължимите лихви.</w:t>
      </w:r>
    </w:p>
    <w:p w:rsidR="00BF36E1" w:rsidRPr="00BF36E1" w:rsidRDefault="00BF36E1" w:rsidP="00BF36E1">
      <w:pPr>
        <w:spacing w:after="120" w:line="240" w:lineRule="auto"/>
        <w:ind w:firstLine="709"/>
        <w:jc w:val="both"/>
        <w:rPr>
          <w:rFonts w:ascii="Times New Roman" w:eastAsia="Times New Roman" w:hAnsi="Times New Roman" w:cs="Times New Roman"/>
          <w:b/>
          <w:sz w:val="24"/>
          <w:szCs w:val="24"/>
          <w:lang w:eastAsia="bg-BG"/>
        </w:rPr>
      </w:pPr>
      <w:r w:rsidRPr="00BF36E1">
        <w:rPr>
          <w:rFonts w:ascii="Times New Roman" w:eastAsia="Calibri" w:hAnsi="Times New Roman" w:cs="Times New Roman"/>
          <w:iCs/>
          <w:noProof/>
          <w:spacing w:val="60"/>
          <w:sz w:val="24"/>
          <w:lang w:eastAsia="bg-BG"/>
        </w:rPr>
        <mc:AlternateContent>
          <mc:Choice Requires="wps">
            <w:drawing>
              <wp:anchor distT="0" distB="0" distL="114300" distR="114300" simplePos="0" relativeHeight="251674624" behindDoc="1" locked="0" layoutInCell="1" allowOverlap="1" wp14:anchorId="5EE00A12" wp14:editId="53EF3C17">
                <wp:simplePos x="0" y="0"/>
                <wp:positionH relativeFrom="column">
                  <wp:posOffset>92710</wp:posOffset>
                </wp:positionH>
                <wp:positionV relativeFrom="paragraph">
                  <wp:posOffset>116205</wp:posOffset>
                </wp:positionV>
                <wp:extent cx="5674995" cy="407035"/>
                <wp:effectExtent l="0" t="0" r="20955" b="12065"/>
                <wp:wrapNone/>
                <wp:docPr id="21" name="Закръглен правоъгълник 21"/>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21" o:spid="_x0000_s1026" style="position:absolute;margin-left:7.3pt;margin-top:9.15pt;width:446.85pt;height:32.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" fillcolor="#d7e4bd" strokecolor="#385d8a" strokeweight="2pt"/>
            </w:pict>
          </mc:Fallback>
        </mc:AlternateContent>
      </w:r>
    </w:p>
    <w:p w:rsidR="00BF36E1" w:rsidRPr="00BF36E1" w:rsidRDefault="00BF36E1" w:rsidP="00BF36E1">
      <w:pPr>
        <w:widowControl w:val="0"/>
        <w:adjustRightInd w:val="0"/>
        <w:spacing w:before="40" w:after="40" w:line="240" w:lineRule="auto"/>
        <w:ind w:firstLine="709"/>
        <w:jc w:val="center"/>
        <w:rPr>
          <w:rFonts w:ascii="Times New Roman" w:eastAsia="Calibri" w:hAnsi="Times New Roman" w:cs="Times New Roman"/>
          <w:sz w:val="24"/>
          <w:szCs w:val="24"/>
        </w:rPr>
      </w:pPr>
      <w:r w:rsidRPr="00BF36E1">
        <w:rPr>
          <w:rFonts w:ascii="Times New Roman" w:eastAsia="Times New Roman" w:hAnsi="Times New Roman" w:cs="Times New Roman"/>
          <w:b/>
          <w:sz w:val="24"/>
          <w:szCs w:val="24"/>
          <w:lang w:val="en-US" w:eastAsia="bg-BG"/>
        </w:rPr>
        <w:t>XIV</w:t>
      </w:r>
      <w:r w:rsidRPr="00BF36E1">
        <w:rPr>
          <w:rFonts w:ascii="Times New Roman" w:eastAsia="Times New Roman" w:hAnsi="Times New Roman" w:cs="Times New Roman"/>
          <w:b/>
          <w:sz w:val="24"/>
          <w:szCs w:val="24"/>
          <w:lang w:eastAsia="bg-BG"/>
        </w:rPr>
        <w:t>. ОБЩИ РАЗПОРЕДБИ</w:t>
      </w:r>
    </w:p>
    <w:p w:rsidR="00BF36E1" w:rsidRPr="00BF36E1" w:rsidRDefault="00BF36E1" w:rsidP="00BF36E1">
      <w:pPr>
        <w:spacing w:after="120" w:line="240" w:lineRule="auto"/>
        <w:ind w:firstLine="709"/>
        <w:jc w:val="both"/>
        <w:rPr>
          <w:rFonts w:ascii="Times New Roman" w:eastAsia="Times New Roman" w:hAnsi="Times New Roman" w:cs="Times New Roman"/>
          <w:b/>
          <w:sz w:val="24"/>
          <w:szCs w:val="24"/>
          <w:lang w:eastAsia="bg-BG"/>
        </w:rPr>
      </w:pPr>
    </w:p>
    <w:p w:rsidR="00BF36E1" w:rsidRPr="00BF36E1" w:rsidRDefault="00BF36E1" w:rsidP="00BF36E1">
      <w:pPr>
        <w:spacing w:after="12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2</w:t>
      </w:r>
      <w:r w:rsidR="00B677C0">
        <w:rPr>
          <w:rFonts w:ascii="Times New Roman" w:eastAsia="Times New Roman" w:hAnsi="Times New Roman" w:cs="Times New Roman"/>
          <w:b/>
          <w:sz w:val="24"/>
          <w:szCs w:val="24"/>
          <w:lang w:eastAsia="bg-BG"/>
        </w:rPr>
        <w:t>2</w:t>
      </w:r>
      <w:r w:rsidRPr="00BF36E1">
        <w:rPr>
          <w:rFonts w:ascii="Times New Roman" w:eastAsia="Times New Roman" w:hAnsi="Times New Roman" w:cs="Times New Roman"/>
          <w:sz w:val="24"/>
          <w:szCs w:val="24"/>
          <w:lang w:eastAsia="bg-BG"/>
        </w:rPr>
        <w:t xml:space="preserve"> Споровете по тълкуването и изпълнението на настоящия договор ще се решават доброволно между страните, а при непостигане на съгласие – по съдебен ред.</w:t>
      </w:r>
    </w:p>
    <w:p w:rsidR="00BF36E1" w:rsidRPr="00BF36E1" w:rsidRDefault="00BF36E1" w:rsidP="00BF36E1">
      <w:pPr>
        <w:spacing w:after="12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2</w:t>
      </w:r>
      <w:r w:rsidR="00B677C0">
        <w:rPr>
          <w:rFonts w:ascii="Times New Roman" w:eastAsia="Times New Roman" w:hAnsi="Times New Roman" w:cs="Times New Roman"/>
          <w:b/>
          <w:sz w:val="24"/>
          <w:szCs w:val="24"/>
          <w:lang w:eastAsia="bg-BG"/>
        </w:rPr>
        <w:t>3</w:t>
      </w:r>
      <w:r w:rsidRPr="00BF36E1">
        <w:rPr>
          <w:rFonts w:ascii="Times New Roman" w:eastAsia="Times New Roman" w:hAnsi="Times New Roman" w:cs="Times New Roman"/>
          <w:sz w:val="24"/>
          <w:szCs w:val="24"/>
          <w:lang w:eastAsia="bg-BG"/>
        </w:rPr>
        <w:t xml:space="preserve"> Изменения и допълнения на този договор не могат да се правят, освен в случаите на чл. 43, ал. 2 от Закона за обществените поръчки.</w:t>
      </w:r>
    </w:p>
    <w:p w:rsidR="00BF36E1" w:rsidRPr="00BF36E1" w:rsidRDefault="00BF36E1" w:rsidP="00BF36E1">
      <w:pPr>
        <w:spacing w:after="12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2</w:t>
      </w:r>
      <w:r w:rsidR="00B677C0">
        <w:rPr>
          <w:rFonts w:ascii="Times New Roman" w:eastAsia="Times New Roman" w:hAnsi="Times New Roman" w:cs="Times New Roman"/>
          <w:b/>
          <w:sz w:val="24"/>
          <w:szCs w:val="24"/>
          <w:lang w:eastAsia="bg-BG"/>
        </w:rPr>
        <w:t>4</w:t>
      </w:r>
      <w:r w:rsidRPr="00BF36E1">
        <w:rPr>
          <w:rFonts w:ascii="Times New Roman" w:eastAsia="Times New Roman" w:hAnsi="Times New Roman" w:cs="Times New Roman"/>
          <w:b/>
          <w:sz w:val="24"/>
          <w:szCs w:val="24"/>
          <w:lang w:eastAsia="bg-BG"/>
        </w:rPr>
        <w:t xml:space="preserve"> </w:t>
      </w:r>
      <w:r w:rsidRPr="00BF36E1">
        <w:rPr>
          <w:rFonts w:ascii="Times New Roman" w:eastAsia="Times New Roman" w:hAnsi="Times New Roman" w:cs="Times New Roman"/>
          <w:sz w:val="24"/>
          <w:szCs w:val="24"/>
          <w:lang w:eastAsia="bg-BG"/>
        </w:rPr>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BF36E1" w:rsidRPr="00BF36E1" w:rsidRDefault="00BF36E1" w:rsidP="00BF36E1">
      <w:pPr>
        <w:spacing w:after="12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t>Чл. 2</w:t>
      </w:r>
      <w:r w:rsidR="00B677C0">
        <w:rPr>
          <w:rFonts w:ascii="Times New Roman" w:eastAsia="Times New Roman" w:hAnsi="Times New Roman" w:cs="Times New Roman"/>
          <w:b/>
          <w:sz w:val="24"/>
          <w:szCs w:val="24"/>
          <w:lang w:eastAsia="bg-BG"/>
        </w:rPr>
        <w:t>5</w:t>
      </w:r>
      <w:r w:rsidRPr="00BF36E1">
        <w:rPr>
          <w:rFonts w:ascii="Times New Roman" w:eastAsia="Times New Roman" w:hAnsi="Times New Roman" w:cs="Times New Roman"/>
          <w:sz w:val="24"/>
          <w:szCs w:val="24"/>
          <w:lang w:eastAsia="bg-BG"/>
        </w:rPr>
        <w:t xml:space="preserve"> За целите на настоящия договор, страните се споразумяха, че „конфликт на интереси“ ще е налице, когато безпристрастното и обективно осъществяване на функции във връзка с изпълнението на договора/заповедта,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бенефициента, съгласно чл. 52 от Регламент (ЕО, </w:t>
      </w:r>
      <w:proofErr w:type="spellStart"/>
      <w:r w:rsidRPr="00BF36E1">
        <w:rPr>
          <w:rFonts w:ascii="Times New Roman" w:eastAsia="Times New Roman" w:hAnsi="Times New Roman" w:cs="Times New Roman"/>
          <w:sz w:val="24"/>
          <w:szCs w:val="24"/>
          <w:lang w:eastAsia="bg-BG"/>
        </w:rPr>
        <w:t>Евратом</w:t>
      </w:r>
      <w:proofErr w:type="spellEnd"/>
      <w:r w:rsidRPr="00BF36E1">
        <w:rPr>
          <w:rFonts w:ascii="Times New Roman" w:eastAsia="Times New Roman" w:hAnsi="Times New Roman" w:cs="Times New Roman"/>
          <w:sz w:val="24"/>
          <w:szCs w:val="24"/>
          <w:lang w:eastAsia="bg-BG"/>
        </w:rPr>
        <w:t xml:space="preserve">) 1605/2002 г., относно финансовите разпоредби, приложими за общия бюджет на Европейската общност, изменен с Регламент на Съвета (EO, </w:t>
      </w:r>
      <w:proofErr w:type="spellStart"/>
      <w:r w:rsidRPr="00BF36E1">
        <w:rPr>
          <w:rFonts w:ascii="Times New Roman" w:eastAsia="Times New Roman" w:hAnsi="Times New Roman" w:cs="Times New Roman"/>
          <w:sz w:val="24"/>
          <w:szCs w:val="24"/>
          <w:lang w:eastAsia="bg-BG"/>
        </w:rPr>
        <w:t>Евратом</w:t>
      </w:r>
      <w:proofErr w:type="spellEnd"/>
      <w:r w:rsidRPr="00BF36E1">
        <w:rPr>
          <w:rFonts w:ascii="Times New Roman" w:eastAsia="Times New Roman" w:hAnsi="Times New Roman" w:cs="Times New Roman"/>
          <w:sz w:val="24"/>
          <w:szCs w:val="24"/>
          <w:lang w:eastAsia="bg-BG"/>
        </w:rPr>
        <w:t>) № 1995/2006 г.</w:t>
      </w:r>
    </w:p>
    <w:p w:rsidR="00BF36E1" w:rsidRPr="00BF36E1" w:rsidRDefault="00BF36E1" w:rsidP="00BF36E1">
      <w:pPr>
        <w:spacing w:after="12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b/>
          <w:sz w:val="24"/>
          <w:szCs w:val="24"/>
          <w:lang w:eastAsia="bg-BG"/>
        </w:rPr>
        <w:lastRenderedPageBreak/>
        <w:t>Чл. 2</w:t>
      </w:r>
      <w:r w:rsidR="00B677C0">
        <w:rPr>
          <w:rFonts w:ascii="Times New Roman" w:eastAsia="Times New Roman" w:hAnsi="Times New Roman" w:cs="Times New Roman"/>
          <w:b/>
          <w:sz w:val="24"/>
          <w:szCs w:val="24"/>
          <w:lang w:eastAsia="bg-BG"/>
        </w:rPr>
        <w:t>6</w:t>
      </w:r>
      <w:r w:rsidRPr="00BF36E1">
        <w:rPr>
          <w:rFonts w:ascii="Times New Roman" w:eastAsia="Times New Roman" w:hAnsi="Times New Roman" w:cs="Times New Roman"/>
          <w:b/>
          <w:sz w:val="24"/>
          <w:szCs w:val="24"/>
          <w:lang w:eastAsia="bg-BG"/>
        </w:rPr>
        <w:t xml:space="preserve"> </w:t>
      </w:r>
      <w:r w:rsidRPr="00BF36E1">
        <w:rPr>
          <w:rFonts w:ascii="Times New Roman" w:eastAsia="Times New Roman" w:hAnsi="Times New Roman" w:cs="Times New Roman"/>
          <w:sz w:val="24"/>
          <w:szCs w:val="24"/>
          <w:lang w:eastAsia="bg-BG"/>
        </w:rPr>
        <w:t>За неуредените в настоящия договор въпроси се прилагат разпоредбите на действащото българско законодателство и Общите условия към договорите/заповедите за предоставяне на безвъзмездна финансова помощ по Оперативна програма „Административен капацитет”.</w:t>
      </w:r>
    </w:p>
    <w:p w:rsidR="00BF36E1" w:rsidRPr="00BF36E1" w:rsidRDefault="00BF36E1" w:rsidP="00BF36E1">
      <w:pPr>
        <w:spacing w:after="120" w:line="240" w:lineRule="auto"/>
        <w:ind w:firstLine="708"/>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Настоящият договор се състави и подписа в три еднообразни екземпляра – два за </w:t>
      </w:r>
      <w:r w:rsidRPr="00BF36E1">
        <w:rPr>
          <w:rFonts w:ascii="Times New Roman" w:eastAsia="Times New Roman" w:hAnsi="Times New Roman" w:cs="Times New Roman"/>
          <w:b/>
          <w:sz w:val="24"/>
          <w:szCs w:val="24"/>
          <w:lang w:eastAsia="bg-BG"/>
        </w:rPr>
        <w:t>ВЪЗЛОЖИТЕЛЯ</w:t>
      </w:r>
      <w:r w:rsidRPr="00BF36E1">
        <w:rPr>
          <w:rFonts w:ascii="Times New Roman" w:eastAsia="Times New Roman" w:hAnsi="Times New Roman" w:cs="Times New Roman"/>
          <w:sz w:val="24"/>
          <w:szCs w:val="24"/>
          <w:lang w:eastAsia="bg-BG"/>
        </w:rPr>
        <w:t xml:space="preserve"> и един за </w:t>
      </w:r>
      <w:r w:rsidRPr="00BF36E1">
        <w:rPr>
          <w:rFonts w:ascii="Times New Roman" w:eastAsia="Times New Roman" w:hAnsi="Times New Roman" w:cs="Times New Roman"/>
          <w:b/>
          <w:sz w:val="24"/>
          <w:szCs w:val="24"/>
          <w:lang w:eastAsia="bg-BG"/>
        </w:rPr>
        <w:t>ИЗПЪЛНИТЕЛЯ</w:t>
      </w:r>
      <w:r w:rsidRPr="00BF36E1">
        <w:rPr>
          <w:rFonts w:ascii="Times New Roman" w:eastAsia="Times New Roman" w:hAnsi="Times New Roman" w:cs="Times New Roman"/>
          <w:sz w:val="24"/>
          <w:szCs w:val="24"/>
          <w:lang w:eastAsia="bg-BG"/>
        </w:rPr>
        <w:t>.</w:t>
      </w:r>
    </w:p>
    <w:p w:rsidR="00BF36E1" w:rsidRPr="00BF36E1" w:rsidRDefault="00BF36E1" w:rsidP="00BF36E1">
      <w:pPr>
        <w:spacing w:after="120" w:line="240" w:lineRule="auto"/>
        <w:ind w:firstLine="709"/>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 xml:space="preserve">Неразделна част от настоящия договор са: </w:t>
      </w:r>
    </w:p>
    <w:p w:rsidR="00BF36E1" w:rsidRPr="00BF36E1" w:rsidRDefault="00BF36E1" w:rsidP="00BF36E1">
      <w:pPr>
        <w:numPr>
          <w:ilvl w:val="0"/>
          <w:numId w:val="7"/>
        </w:numPr>
        <w:spacing w:after="120" w:line="240" w:lineRule="auto"/>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sz w:val="24"/>
          <w:szCs w:val="24"/>
          <w:lang w:eastAsia="bg-BG"/>
        </w:rPr>
        <w:t xml:space="preserve">Оферта на </w:t>
      </w:r>
      <w:r w:rsidRPr="00BF36E1">
        <w:rPr>
          <w:rFonts w:ascii="Times New Roman" w:eastAsia="Times New Roman" w:hAnsi="Times New Roman" w:cs="Times New Roman"/>
          <w:b/>
          <w:sz w:val="24"/>
          <w:szCs w:val="24"/>
          <w:lang w:eastAsia="bg-BG"/>
        </w:rPr>
        <w:t>ИЗПЪЛНИТЕЛЯ;</w:t>
      </w:r>
    </w:p>
    <w:p w:rsidR="00BF36E1" w:rsidRPr="00BF36E1" w:rsidRDefault="00BF36E1" w:rsidP="00BF36E1">
      <w:pPr>
        <w:numPr>
          <w:ilvl w:val="0"/>
          <w:numId w:val="7"/>
        </w:numPr>
        <w:spacing w:after="120" w:line="240" w:lineRule="auto"/>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sz w:val="24"/>
          <w:szCs w:val="24"/>
          <w:lang w:eastAsia="bg-BG"/>
        </w:rPr>
        <w:t xml:space="preserve">Техническо предложение на </w:t>
      </w:r>
      <w:r w:rsidRPr="00BF36E1">
        <w:rPr>
          <w:rFonts w:ascii="Times New Roman" w:eastAsia="Times New Roman" w:hAnsi="Times New Roman" w:cs="Times New Roman"/>
          <w:b/>
          <w:sz w:val="24"/>
          <w:szCs w:val="24"/>
          <w:lang w:eastAsia="bg-BG"/>
        </w:rPr>
        <w:t>ИЗПЪЛНИТЕЛЯ;</w:t>
      </w:r>
    </w:p>
    <w:p w:rsidR="00BF36E1" w:rsidRPr="00BF36E1" w:rsidRDefault="00BF36E1" w:rsidP="00BF36E1">
      <w:pPr>
        <w:numPr>
          <w:ilvl w:val="0"/>
          <w:numId w:val="7"/>
        </w:numPr>
        <w:spacing w:after="120" w:line="240" w:lineRule="auto"/>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sz w:val="24"/>
          <w:szCs w:val="24"/>
          <w:lang w:eastAsia="bg-BG"/>
        </w:rPr>
        <w:t xml:space="preserve">Ценово предложение на </w:t>
      </w:r>
      <w:r w:rsidRPr="00BF36E1">
        <w:rPr>
          <w:rFonts w:ascii="Times New Roman" w:eastAsia="Times New Roman" w:hAnsi="Times New Roman" w:cs="Times New Roman"/>
          <w:b/>
          <w:sz w:val="24"/>
          <w:szCs w:val="24"/>
          <w:lang w:eastAsia="bg-BG"/>
        </w:rPr>
        <w:t>ИЗПЪЛНИТЕЛЯ;</w:t>
      </w:r>
    </w:p>
    <w:p w:rsidR="00BF36E1" w:rsidRPr="00BF36E1" w:rsidRDefault="00BF36E1" w:rsidP="00BF36E1">
      <w:pPr>
        <w:numPr>
          <w:ilvl w:val="0"/>
          <w:numId w:val="7"/>
        </w:numPr>
        <w:spacing w:after="120" w:line="240" w:lineRule="auto"/>
        <w:jc w:val="both"/>
        <w:rPr>
          <w:rFonts w:ascii="Times New Roman" w:eastAsia="Times New Roman" w:hAnsi="Times New Roman" w:cs="Times New Roman"/>
          <w:sz w:val="24"/>
          <w:szCs w:val="24"/>
          <w:lang w:eastAsia="bg-BG"/>
        </w:rPr>
      </w:pPr>
      <w:r w:rsidRPr="00BF36E1">
        <w:rPr>
          <w:rFonts w:ascii="Times New Roman" w:eastAsia="Times New Roman" w:hAnsi="Times New Roman" w:cs="Times New Roman"/>
          <w:sz w:val="24"/>
          <w:szCs w:val="24"/>
          <w:lang w:eastAsia="bg-BG"/>
        </w:rPr>
        <w:t>Техническа спецификация.</w:t>
      </w:r>
    </w:p>
    <w:p w:rsidR="00BF36E1" w:rsidRPr="00BF36E1" w:rsidRDefault="00BF36E1" w:rsidP="00BF36E1">
      <w:pPr>
        <w:spacing w:after="120" w:line="240" w:lineRule="auto"/>
        <w:ind w:firstLine="708"/>
        <w:jc w:val="both"/>
        <w:rPr>
          <w:rFonts w:ascii="Times New Roman" w:eastAsia="Times New Roman" w:hAnsi="Times New Roman" w:cs="Times New Roman"/>
          <w:sz w:val="24"/>
          <w:szCs w:val="24"/>
          <w:lang w:eastAsia="bg-BG"/>
        </w:rPr>
      </w:pPr>
    </w:p>
    <w:p w:rsidR="00BF36E1" w:rsidRPr="00BF36E1" w:rsidRDefault="00BF36E1" w:rsidP="00BF36E1">
      <w:pPr>
        <w:tabs>
          <w:tab w:val="left" w:pos="1080"/>
        </w:tabs>
        <w:spacing w:after="120" w:line="240" w:lineRule="auto"/>
        <w:ind w:firstLine="709"/>
        <w:jc w:val="both"/>
        <w:rPr>
          <w:rFonts w:ascii="Times New Roman" w:eastAsia="Times New Roman" w:hAnsi="Times New Roman" w:cs="Times New Roman"/>
          <w:b/>
          <w:sz w:val="24"/>
          <w:szCs w:val="24"/>
          <w:lang w:eastAsia="bg-BG"/>
        </w:rPr>
      </w:pPr>
      <w:r w:rsidRPr="00BF36E1">
        <w:rPr>
          <w:rFonts w:ascii="Times New Roman" w:eastAsia="Times New Roman" w:hAnsi="Times New Roman" w:cs="Times New Roman"/>
          <w:b/>
          <w:sz w:val="24"/>
          <w:szCs w:val="24"/>
          <w:lang w:eastAsia="bg-BG"/>
        </w:rPr>
        <w:t>ВЪЗЛОЖИТЕЛ:</w:t>
      </w:r>
      <w:r w:rsidRPr="00BF36E1">
        <w:rPr>
          <w:rFonts w:ascii="Times New Roman" w:eastAsia="Times New Roman" w:hAnsi="Times New Roman" w:cs="Times New Roman"/>
          <w:b/>
          <w:sz w:val="24"/>
          <w:szCs w:val="24"/>
          <w:lang w:eastAsia="bg-BG"/>
        </w:rPr>
        <w:tab/>
      </w:r>
      <w:r w:rsidRPr="00BF36E1">
        <w:rPr>
          <w:rFonts w:ascii="Times New Roman" w:eastAsia="Times New Roman" w:hAnsi="Times New Roman" w:cs="Times New Roman"/>
          <w:b/>
          <w:sz w:val="24"/>
          <w:szCs w:val="24"/>
          <w:lang w:eastAsia="bg-BG"/>
        </w:rPr>
        <w:tab/>
      </w:r>
      <w:r w:rsidRPr="00BF36E1">
        <w:rPr>
          <w:rFonts w:ascii="Times New Roman" w:eastAsia="Times New Roman" w:hAnsi="Times New Roman" w:cs="Times New Roman"/>
          <w:b/>
          <w:sz w:val="24"/>
          <w:szCs w:val="24"/>
          <w:lang w:eastAsia="bg-BG"/>
        </w:rPr>
        <w:tab/>
      </w:r>
      <w:r w:rsidRPr="00BF36E1">
        <w:rPr>
          <w:rFonts w:ascii="Times New Roman" w:eastAsia="Times New Roman" w:hAnsi="Times New Roman" w:cs="Times New Roman"/>
          <w:b/>
          <w:sz w:val="24"/>
          <w:szCs w:val="24"/>
          <w:lang w:eastAsia="bg-BG"/>
        </w:rPr>
        <w:tab/>
      </w:r>
      <w:r w:rsidRPr="00BF36E1">
        <w:rPr>
          <w:rFonts w:ascii="Times New Roman" w:eastAsia="Times New Roman" w:hAnsi="Times New Roman" w:cs="Times New Roman"/>
          <w:b/>
          <w:sz w:val="24"/>
          <w:szCs w:val="24"/>
          <w:lang w:eastAsia="bg-BG"/>
        </w:rPr>
        <w:tab/>
      </w:r>
      <w:r w:rsidRPr="00BF36E1">
        <w:rPr>
          <w:rFonts w:ascii="Times New Roman" w:eastAsia="Times New Roman" w:hAnsi="Times New Roman" w:cs="Times New Roman"/>
          <w:b/>
          <w:sz w:val="24"/>
          <w:szCs w:val="24"/>
          <w:lang w:eastAsia="bg-BG"/>
        </w:rPr>
        <w:tab/>
        <w:t>ИЗПЪЛНИТЕЛ:</w:t>
      </w:r>
    </w:p>
    <w:p w:rsidR="00BF36E1" w:rsidRPr="0048295C" w:rsidRDefault="00BF36E1">
      <w:pPr>
        <w:rPr>
          <w:rFonts w:ascii="Times New Roman" w:eastAsia="Times New Roman" w:hAnsi="Times New Roman" w:cs="Times New Roman"/>
          <w:b/>
          <w:sz w:val="24"/>
          <w:szCs w:val="24"/>
          <w:lang w:val="en-US" w:eastAsia="bg-BG"/>
        </w:rPr>
      </w:pPr>
    </w:p>
    <w:sectPr w:rsidR="00BF36E1" w:rsidRPr="0048295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30" w:rsidRDefault="003F1730" w:rsidP="00BF36E1">
      <w:pPr>
        <w:spacing w:after="0" w:line="240" w:lineRule="auto"/>
      </w:pPr>
      <w:r>
        <w:separator/>
      </w:r>
    </w:p>
  </w:endnote>
  <w:endnote w:type="continuationSeparator" w:id="0">
    <w:p w:rsidR="003F1730" w:rsidRDefault="003F1730" w:rsidP="00BF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5C" w:rsidRPr="0048295C" w:rsidRDefault="0048295C" w:rsidP="0048295C">
    <w:pPr>
      <w:pStyle w:val="a9"/>
      <w:jc w:val="center"/>
      <w:rPr>
        <w:rFonts w:ascii="Times New Roman" w:hAnsi="Times New Roman" w:cs="Times New Roman"/>
      </w:rPr>
    </w:pPr>
    <w:r w:rsidRPr="0048295C">
      <w:rPr>
        <w:rFonts w:ascii="Times New Roman" w:eastAsia="Batang" w:hAnsi="Times New Roman" w:cs="Times New Roman"/>
        <w:i/>
        <w:sz w:val="16"/>
        <w:szCs w:val="20"/>
      </w:rPr>
      <w:t>Този документ е създаден в рамките на проект „Община Русе – интелигентна и ефективна държавна администрация“ в изпълнение на договор № М 13-22-140/05.08.2014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 Цялата отговорност за съдържанието на публикацията се носи от Община Русе и при никакви обстоятелства не може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30" w:rsidRDefault="003F1730" w:rsidP="00BF36E1">
      <w:pPr>
        <w:spacing w:after="0" w:line="240" w:lineRule="auto"/>
      </w:pPr>
      <w:r>
        <w:separator/>
      </w:r>
    </w:p>
  </w:footnote>
  <w:footnote w:type="continuationSeparator" w:id="0">
    <w:p w:rsidR="003F1730" w:rsidRDefault="003F1730" w:rsidP="00BF36E1">
      <w:pPr>
        <w:spacing w:after="0" w:line="240" w:lineRule="auto"/>
      </w:pPr>
      <w:r>
        <w:continuationSeparator/>
      </w:r>
    </w:p>
  </w:footnote>
  <w:footnote w:id="1">
    <w:p w:rsidR="00227E97" w:rsidRPr="00447A8D" w:rsidRDefault="00227E97" w:rsidP="00BF36E1">
      <w:pPr>
        <w:pStyle w:val="a3"/>
        <w:jc w:val="both"/>
        <w:rPr>
          <w:rFonts w:ascii="Consolas" w:hAnsi="Consolas" w:cs="Consolas"/>
        </w:rPr>
      </w:pPr>
      <w:r w:rsidRPr="00447A8D">
        <w:rPr>
          <w:rStyle w:val="a5"/>
          <w:rFonts w:ascii="Consolas" w:hAnsi="Consolas" w:cs="Consolas"/>
          <w:sz w:val="16"/>
        </w:rPr>
        <w:footnoteRef/>
      </w:r>
      <w:r w:rsidRPr="00447A8D">
        <w:rPr>
          <w:rFonts w:ascii="Consolas" w:hAnsi="Consolas" w:cs="Consolas"/>
          <w:sz w:val="16"/>
        </w:rPr>
        <w:t xml:space="preserve"> „Устойчивост на проекта” e запазване на същността на постигнатите цели и резултати и условията им за изпълнение до 5 години след приключване на проекта и усвояване на безвъзмездната финансова помощ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5C" w:rsidRDefault="0048295C">
    <w:pPr>
      <w:pStyle w:val="a7"/>
    </w:pPr>
    <w:r>
      <w:rPr>
        <w:noProof/>
        <w:lang w:eastAsia="bg-BG"/>
      </w:rPr>
      <w:drawing>
        <wp:inline distT="0" distB="0" distL="0" distR="0" wp14:anchorId="4F21FA3D" wp14:editId="6589CC40">
          <wp:extent cx="5760720" cy="833120"/>
          <wp:effectExtent l="0" t="0" r="0" b="508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3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524"/>
    <w:multiLevelType w:val="hybridMultilevel"/>
    <w:tmpl w:val="4664D50C"/>
    <w:lvl w:ilvl="0" w:tplc="CB9EE11E">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544F7A"/>
    <w:multiLevelType w:val="multilevel"/>
    <w:tmpl w:val="287CA44E"/>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3457B4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3">
    <w:nsid w:val="1B333C7E"/>
    <w:multiLevelType w:val="hybridMultilevel"/>
    <w:tmpl w:val="D59A02AA"/>
    <w:lvl w:ilvl="0" w:tplc="84CCF36A">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57A5241B"/>
    <w:multiLevelType w:val="multilevel"/>
    <w:tmpl w:val="0402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F364851"/>
    <w:multiLevelType w:val="hybridMultilevel"/>
    <w:tmpl w:val="DA14D1E4"/>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FC41441"/>
    <w:multiLevelType w:val="hybridMultilevel"/>
    <w:tmpl w:val="856046E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71976DDA"/>
    <w:multiLevelType w:val="hybridMultilevel"/>
    <w:tmpl w:val="33D612B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2F"/>
    <w:rsid w:val="00072631"/>
    <w:rsid w:val="000761DB"/>
    <w:rsid w:val="001E74B6"/>
    <w:rsid w:val="00227E97"/>
    <w:rsid w:val="002E019C"/>
    <w:rsid w:val="002F2D01"/>
    <w:rsid w:val="0032290C"/>
    <w:rsid w:val="00360367"/>
    <w:rsid w:val="003F1730"/>
    <w:rsid w:val="0048295C"/>
    <w:rsid w:val="004F77CB"/>
    <w:rsid w:val="005E56B5"/>
    <w:rsid w:val="00606BCE"/>
    <w:rsid w:val="00640C33"/>
    <w:rsid w:val="00665C46"/>
    <w:rsid w:val="006E7BBB"/>
    <w:rsid w:val="0074462F"/>
    <w:rsid w:val="00750312"/>
    <w:rsid w:val="007570B5"/>
    <w:rsid w:val="007754CD"/>
    <w:rsid w:val="00842C5C"/>
    <w:rsid w:val="00A70FB2"/>
    <w:rsid w:val="00AE7B8F"/>
    <w:rsid w:val="00B677C0"/>
    <w:rsid w:val="00BB1C54"/>
    <w:rsid w:val="00BF36E1"/>
    <w:rsid w:val="00C5644F"/>
    <w:rsid w:val="00CC6216"/>
    <w:rsid w:val="00E8512A"/>
    <w:rsid w:val="00EC0CAD"/>
    <w:rsid w:val="00F44FB8"/>
    <w:rsid w:val="00FC4B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F36E1"/>
    <w:pPr>
      <w:spacing w:after="0" w:line="240" w:lineRule="auto"/>
    </w:pPr>
    <w:rPr>
      <w:sz w:val="20"/>
      <w:szCs w:val="20"/>
    </w:rPr>
  </w:style>
  <w:style w:type="character" w:customStyle="1" w:styleId="a4">
    <w:name w:val="Текст под линия Знак"/>
    <w:basedOn w:val="a0"/>
    <w:link w:val="a3"/>
    <w:uiPriority w:val="99"/>
    <w:semiHidden/>
    <w:rsid w:val="00BF36E1"/>
    <w:rPr>
      <w:sz w:val="20"/>
      <w:szCs w:val="20"/>
    </w:rPr>
  </w:style>
  <w:style w:type="character" w:styleId="a5">
    <w:name w:val="footnote reference"/>
    <w:uiPriority w:val="99"/>
    <w:semiHidden/>
    <w:unhideWhenUsed/>
    <w:rsid w:val="00BF36E1"/>
    <w:rPr>
      <w:vertAlign w:val="superscript"/>
    </w:rPr>
  </w:style>
  <w:style w:type="paragraph" w:styleId="a6">
    <w:name w:val="No Spacing"/>
    <w:uiPriority w:val="1"/>
    <w:qFormat/>
    <w:rsid w:val="00BF36E1"/>
    <w:pPr>
      <w:spacing w:after="0" w:line="240" w:lineRule="auto"/>
    </w:pPr>
  </w:style>
  <w:style w:type="paragraph" w:styleId="a7">
    <w:name w:val="header"/>
    <w:basedOn w:val="a"/>
    <w:link w:val="a8"/>
    <w:uiPriority w:val="99"/>
    <w:unhideWhenUsed/>
    <w:rsid w:val="0048295C"/>
    <w:pPr>
      <w:tabs>
        <w:tab w:val="center" w:pos="4536"/>
        <w:tab w:val="right" w:pos="9072"/>
      </w:tabs>
      <w:spacing w:after="0" w:line="240" w:lineRule="auto"/>
    </w:pPr>
  </w:style>
  <w:style w:type="character" w:customStyle="1" w:styleId="a8">
    <w:name w:val="Горен колонтитул Знак"/>
    <w:basedOn w:val="a0"/>
    <w:link w:val="a7"/>
    <w:uiPriority w:val="99"/>
    <w:rsid w:val="0048295C"/>
  </w:style>
  <w:style w:type="paragraph" w:styleId="a9">
    <w:name w:val="footer"/>
    <w:basedOn w:val="a"/>
    <w:link w:val="aa"/>
    <w:uiPriority w:val="99"/>
    <w:unhideWhenUsed/>
    <w:rsid w:val="0048295C"/>
    <w:pPr>
      <w:tabs>
        <w:tab w:val="center" w:pos="4536"/>
        <w:tab w:val="right" w:pos="9072"/>
      </w:tabs>
      <w:spacing w:after="0" w:line="240" w:lineRule="auto"/>
    </w:pPr>
  </w:style>
  <w:style w:type="character" w:customStyle="1" w:styleId="aa">
    <w:name w:val="Долен колонтитул Знак"/>
    <w:basedOn w:val="a0"/>
    <w:link w:val="a9"/>
    <w:uiPriority w:val="99"/>
    <w:rsid w:val="0048295C"/>
  </w:style>
  <w:style w:type="paragraph" w:styleId="ab">
    <w:name w:val="Balloon Text"/>
    <w:basedOn w:val="a"/>
    <w:link w:val="ac"/>
    <w:uiPriority w:val="99"/>
    <w:semiHidden/>
    <w:unhideWhenUsed/>
    <w:rsid w:val="0048295C"/>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82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F36E1"/>
    <w:pPr>
      <w:spacing w:after="0" w:line="240" w:lineRule="auto"/>
    </w:pPr>
    <w:rPr>
      <w:sz w:val="20"/>
      <w:szCs w:val="20"/>
    </w:rPr>
  </w:style>
  <w:style w:type="character" w:customStyle="1" w:styleId="a4">
    <w:name w:val="Текст под линия Знак"/>
    <w:basedOn w:val="a0"/>
    <w:link w:val="a3"/>
    <w:uiPriority w:val="99"/>
    <w:semiHidden/>
    <w:rsid w:val="00BF36E1"/>
    <w:rPr>
      <w:sz w:val="20"/>
      <w:szCs w:val="20"/>
    </w:rPr>
  </w:style>
  <w:style w:type="character" w:styleId="a5">
    <w:name w:val="footnote reference"/>
    <w:uiPriority w:val="99"/>
    <w:semiHidden/>
    <w:unhideWhenUsed/>
    <w:rsid w:val="00BF36E1"/>
    <w:rPr>
      <w:vertAlign w:val="superscript"/>
    </w:rPr>
  </w:style>
  <w:style w:type="paragraph" w:styleId="a6">
    <w:name w:val="No Spacing"/>
    <w:uiPriority w:val="1"/>
    <w:qFormat/>
    <w:rsid w:val="00BF36E1"/>
    <w:pPr>
      <w:spacing w:after="0" w:line="240" w:lineRule="auto"/>
    </w:pPr>
  </w:style>
  <w:style w:type="paragraph" w:styleId="a7">
    <w:name w:val="header"/>
    <w:basedOn w:val="a"/>
    <w:link w:val="a8"/>
    <w:uiPriority w:val="99"/>
    <w:unhideWhenUsed/>
    <w:rsid w:val="0048295C"/>
    <w:pPr>
      <w:tabs>
        <w:tab w:val="center" w:pos="4536"/>
        <w:tab w:val="right" w:pos="9072"/>
      </w:tabs>
      <w:spacing w:after="0" w:line="240" w:lineRule="auto"/>
    </w:pPr>
  </w:style>
  <w:style w:type="character" w:customStyle="1" w:styleId="a8">
    <w:name w:val="Горен колонтитул Знак"/>
    <w:basedOn w:val="a0"/>
    <w:link w:val="a7"/>
    <w:uiPriority w:val="99"/>
    <w:rsid w:val="0048295C"/>
  </w:style>
  <w:style w:type="paragraph" w:styleId="a9">
    <w:name w:val="footer"/>
    <w:basedOn w:val="a"/>
    <w:link w:val="aa"/>
    <w:uiPriority w:val="99"/>
    <w:unhideWhenUsed/>
    <w:rsid w:val="0048295C"/>
    <w:pPr>
      <w:tabs>
        <w:tab w:val="center" w:pos="4536"/>
        <w:tab w:val="right" w:pos="9072"/>
      </w:tabs>
      <w:spacing w:after="0" w:line="240" w:lineRule="auto"/>
    </w:pPr>
  </w:style>
  <w:style w:type="character" w:customStyle="1" w:styleId="aa">
    <w:name w:val="Долен колонтитул Знак"/>
    <w:basedOn w:val="a0"/>
    <w:link w:val="a9"/>
    <w:uiPriority w:val="99"/>
    <w:rsid w:val="0048295C"/>
  </w:style>
  <w:style w:type="paragraph" w:styleId="ab">
    <w:name w:val="Balloon Text"/>
    <w:basedOn w:val="a"/>
    <w:link w:val="ac"/>
    <w:uiPriority w:val="99"/>
    <w:semiHidden/>
    <w:unhideWhenUsed/>
    <w:rsid w:val="0048295C"/>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82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ruse-bg.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ac.government.bg/bg/for_candidates/procedure/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5600</Words>
  <Characters>31923</Characters>
  <Application>Microsoft Office Word</Application>
  <DocSecurity>0</DocSecurity>
  <Lines>266</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2015-04-29T10:43:00Z</dcterms:created>
  <dcterms:modified xsi:type="dcterms:W3CDTF">2015-05-05T07:59:00Z</dcterms:modified>
</cp:coreProperties>
</file>